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445C" w:rsidRDefault="00150CBB">
      <w:r>
        <w:rPr>
          <w:noProof/>
          <w:lang w:eastAsia="ru-RU"/>
        </w:rPr>
        <w:drawing>
          <wp:inline distT="0" distB="0" distL="0" distR="0" wp14:anchorId="16B3C93A" wp14:editId="4179D718">
            <wp:extent cx="5940425" cy="8166735"/>
            <wp:effectExtent l="0" t="0" r="3175"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0425" cy="8166735"/>
                    </a:xfrm>
                    <a:prstGeom prst="rect">
                      <a:avLst/>
                    </a:prstGeom>
                  </pic:spPr>
                </pic:pic>
              </a:graphicData>
            </a:graphic>
          </wp:inline>
        </w:drawing>
      </w:r>
    </w:p>
    <w:p w:rsidR="00150CBB" w:rsidRDefault="00150CBB"/>
    <w:p w:rsidR="00150CBB" w:rsidRDefault="00150CBB"/>
    <w:p w:rsidR="00150CBB" w:rsidRDefault="00150CBB"/>
    <w:p w:rsidR="00150CBB" w:rsidRDefault="00150CBB"/>
    <w:p w:rsidR="00150CBB" w:rsidRDefault="00150CBB"/>
    <w:p w:rsidR="00150CBB" w:rsidRDefault="00150CBB"/>
    <w:p w:rsidR="00150CBB" w:rsidRDefault="00150CBB"/>
    <w:p w:rsidR="00150CBB" w:rsidRPr="00150CBB" w:rsidRDefault="00150CBB" w:rsidP="00150CBB">
      <w:pPr>
        <w:jc w:val="center"/>
        <w:rPr>
          <w:rFonts w:ascii="Times New Roman" w:hAnsi="Times New Roman" w:cs="Times New Roman"/>
          <w:b/>
          <w:sz w:val="32"/>
        </w:rPr>
      </w:pPr>
      <w:r w:rsidRPr="00150CBB">
        <w:rPr>
          <w:rFonts w:ascii="Times New Roman" w:hAnsi="Times New Roman" w:cs="Times New Roman"/>
          <w:b/>
          <w:sz w:val="32"/>
        </w:rPr>
        <w:t>Содержание</w:t>
      </w:r>
    </w:p>
    <w:tbl>
      <w:tblPr>
        <w:tblStyle w:val="1"/>
        <w:tblW w:w="9209" w:type="dxa"/>
        <w:tblInd w:w="-431" w:type="dxa"/>
        <w:tblLook w:val="04A0" w:firstRow="1" w:lastRow="0" w:firstColumn="1" w:lastColumn="0" w:noHBand="0" w:noVBand="1"/>
      </w:tblPr>
      <w:tblGrid>
        <w:gridCol w:w="698"/>
        <w:gridCol w:w="7529"/>
        <w:gridCol w:w="982"/>
      </w:tblGrid>
      <w:tr w:rsidR="00150CBB" w:rsidRPr="00150CBB" w:rsidTr="00150CBB">
        <w:tc>
          <w:tcPr>
            <w:tcW w:w="698" w:type="dxa"/>
          </w:tcPr>
          <w:p w:rsidR="00150CBB" w:rsidRPr="00150CBB" w:rsidRDefault="00150CBB" w:rsidP="00150CBB">
            <w:pPr>
              <w:jc w:val="both"/>
              <w:rPr>
                <w:rFonts w:ascii="Times New Roman" w:hAnsi="Times New Roman" w:cs="Times New Roman"/>
                <w:color w:val="000000"/>
                <w:sz w:val="28"/>
                <w:szCs w:val="28"/>
                <w:lang w:val="en-US"/>
              </w:rPr>
            </w:pPr>
            <w:r w:rsidRPr="00150CBB">
              <w:rPr>
                <w:rFonts w:ascii="Times New Roman" w:hAnsi="Times New Roman" w:cs="Times New Roman"/>
                <w:color w:val="000000"/>
                <w:sz w:val="28"/>
                <w:szCs w:val="28"/>
                <w:lang w:val="en-US"/>
              </w:rPr>
              <w:t>I</w:t>
            </w:r>
          </w:p>
        </w:tc>
        <w:tc>
          <w:tcPr>
            <w:tcW w:w="7529"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Общие положения</w:t>
            </w:r>
          </w:p>
        </w:tc>
        <w:tc>
          <w:tcPr>
            <w:tcW w:w="982"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3</w:t>
            </w:r>
          </w:p>
        </w:tc>
      </w:tr>
      <w:tr w:rsidR="00150CBB" w:rsidRPr="00150CBB" w:rsidTr="00150CBB">
        <w:tc>
          <w:tcPr>
            <w:tcW w:w="698" w:type="dxa"/>
          </w:tcPr>
          <w:p w:rsidR="00150CBB" w:rsidRPr="00150CBB" w:rsidRDefault="00150CBB" w:rsidP="00150CBB">
            <w:pPr>
              <w:jc w:val="both"/>
              <w:rPr>
                <w:rFonts w:ascii="Times New Roman" w:hAnsi="Times New Roman" w:cs="Times New Roman"/>
                <w:color w:val="000000"/>
                <w:sz w:val="28"/>
                <w:szCs w:val="28"/>
                <w:lang w:val="en-US"/>
              </w:rPr>
            </w:pPr>
            <w:r w:rsidRPr="00150CBB">
              <w:rPr>
                <w:rFonts w:ascii="Times New Roman" w:hAnsi="Times New Roman" w:cs="Times New Roman"/>
                <w:color w:val="000000"/>
                <w:sz w:val="28"/>
                <w:szCs w:val="28"/>
                <w:lang w:val="en-US"/>
              </w:rPr>
              <w:t>II</w:t>
            </w:r>
          </w:p>
        </w:tc>
        <w:tc>
          <w:tcPr>
            <w:tcW w:w="7529"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Целевой раздел программы воспитательной работы</w:t>
            </w:r>
          </w:p>
        </w:tc>
        <w:tc>
          <w:tcPr>
            <w:tcW w:w="982"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4</w:t>
            </w:r>
          </w:p>
        </w:tc>
      </w:tr>
      <w:tr w:rsidR="00150CBB" w:rsidRPr="00150CBB" w:rsidTr="00150CBB">
        <w:tc>
          <w:tcPr>
            <w:tcW w:w="698" w:type="dxa"/>
          </w:tcPr>
          <w:p w:rsidR="00150CBB" w:rsidRPr="00150CBB" w:rsidRDefault="00150CBB" w:rsidP="00150CBB">
            <w:pPr>
              <w:jc w:val="both"/>
              <w:rPr>
                <w:rFonts w:ascii="Times New Roman" w:hAnsi="Times New Roman" w:cs="Times New Roman"/>
                <w:color w:val="000000"/>
                <w:sz w:val="28"/>
                <w:szCs w:val="28"/>
                <w:lang w:val="en-US"/>
              </w:rPr>
            </w:pPr>
            <w:r w:rsidRPr="00150CBB">
              <w:rPr>
                <w:rFonts w:ascii="Times New Roman" w:hAnsi="Times New Roman" w:cs="Times New Roman"/>
                <w:color w:val="000000"/>
                <w:sz w:val="28"/>
                <w:szCs w:val="28"/>
                <w:lang w:val="en-US"/>
              </w:rPr>
              <w:t>III</w:t>
            </w:r>
          </w:p>
        </w:tc>
        <w:tc>
          <w:tcPr>
            <w:tcW w:w="7529"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Содержательный раздел</w:t>
            </w:r>
          </w:p>
        </w:tc>
        <w:tc>
          <w:tcPr>
            <w:tcW w:w="982"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5</w:t>
            </w:r>
          </w:p>
        </w:tc>
      </w:tr>
      <w:tr w:rsidR="00150CBB" w:rsidRPr="00150CBB" w:rsidTr="00150CBB">
        <w:tc>
          <w:tcPr>
            <w:tcW w:w="698" w:type="dxa"/>
          </w:tcPr>
          <w:p w:rsidR="00150CBB" w:rsidRPr="00150CBB" w:rsidRDefault="00150CBB" w:rsidP="00150CBB">
            <w:pPr>
              <w:jc w:val="both"/>
              <w:rPr>
                <w:rFonts w:ascii="Times New Roman" w:hAnsi="Times New Roman" w:cs="Times New Roman"/>
                <w:color w:val="000000"/>
                <w:sz w:val="28"/>
                <w:szCs w:val="28"/>
              </w:rPr>
            </w:pPr>
          </w:p>
        </w:tc>
        <w:tc>
          <w:tcPr>
            <w:tcW w:w="7529"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Общий блок «Мир»</w:t>
            </w:r>
          </w:p>
        </w:tc>
        <w:tc>
          <w:tcPr>
            <w:tcW w:w="982"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6</w:t>
            </w:r>
          </w:p>
        </w:tc>
      </w:tr>
      <w:tr w:rsidR="00150CBB" w:rsidRPr="00150CBB" w:rsidTr="00150CBB">
        <w:tc>
          <w:tcPr>
            <w:tcW w:w="698" w:type="dxa"/>
          </w:tcPr>
          <w:p w:rsidR="00150CBB" w:rsidRPr="00150CBB" w:rsidRDefault="00150CBB" w:rsidP="00150CBB">
            <w:pPr>
              <w:jc w:val="both"/>
              <w:rPr>
                <w:rFonts w:ascii="Times New Roman" w:hAnsi="Times New Roman" w:cs="Times New Roman"/>
                <w:color w:val="000000"/>
                <w:sz w:val="28"/>
                <w:szCs w:val="28"/>
              </w:rPr>
            </w:pPr>
          </w:p>
        </w:tc>
        <w:tc>
          <w:tcPr>
            <w:tcW w:w="7529"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Общий блок «Россия»</w:t>
            </w:r>
          </w:p>
        </w:tc>
        <w:tc>
          <w:tcPr>
            <w:tcW w:w="982"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6</w:t>
            </w:r>
          </w:p>
        </w:tc>
      </w:tr>
      <w:tr w:rsidR="00150CBB" w:rsidRPr="00150CBB" w:rsidTr="00150CBB">
        <w:tc>
          <w:tcPr>
            <w:tcW w:w="698" w:type="dxa"/>
          </w:tcPr>
          <w:p w:rsidR="00150CBB" w:rsidRPr="00150CBB" w:rsidRDefault="00150CBB" w:rsidP="00150CBB">
            <w:pPr>
              <w:jc w:val="both"/>
              <w:rPr>
                <w:rFonts w:ascii="Times New Roman" w:hAnsi="Times New Roman" w:cs="Times New Roman"/>
                <w:color w:val="000000"/>
                <w:sz w:val="28"/>
                <w:szCs w:val="28"/>
              </w:rPr>
            </w:pPr>
          </w:p>
        </w:tc>
        <w:tc>
          <w:tcPr>
            <w:tcW w:w="7529"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Общий блок «Человек»</w:t>
            </w:r>
          </w:p>
        </w:tc>
        <w:tc>
          <w:tcPr>
            <w:tcW w:w="982"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8</w:t>
            </w:r>
          </w:p>
        </w:tc>
      </w:tr>
      <w:tr w:rsidR="00150CBB" w:rsidRPr="00150CBB" w:rsidTr="00150CBB">
        <w:tc>
          <w:tcPr>
            <w:tcW w:w="698" w:type="dxa"/>
          </w:tcPr>
          <w:p w:rsidR="00150CBB" w:rsidRPr="00150CBB" w:rsidRDefault="00150CBB" w:rsidP="00150CBB">
            <w:pPr>
              <w:jc w:val="both"/>
              <w:rPr>
                <w:rFonts w:ascii="Times New Roman" w:hAnsi="Times New Roman" w:cs="Times New Roman"/>
                <w:color w:val="000000"/>
                <w:sz w:val="28"/>
                <w:szCs w:val="28"/>
                <w:lang w:val="en-US"/>
              </w:rPr>
            </w:pPr>
            <w:r w:rsidRPr="00150CBB">
              <w:rPr>
                <w:rFonts w:ascii="Times New Roman" w:hAnsi="Times New Roman" w:cs="Times New Roman"/>
                <w:color w:val="000000"/>
                <w:sz w:val="28"/>
                <w:szCs w:val="28"/>
                <w:lang w:val="en-US"/>
              </w:rPr>
              <w:t>IV</w:t>
            </w:r>
          </w:p>
        </w:tc>
        <w:tc>
          <w:tcPr>
            <w:tcW w:w="7529"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Интерактивные общие содержательные модули</w:t>
            </w:r>
          </w:p>
        </w:tc>
        <w:tc>
          <w:tcPr>
            <w:tcW w:w="982"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9</w:t>
            </w:r>
          </w:p>
        </w:tc>
      </w:tr>
      <w:tr w:rsidR="00150CBB" w:rsidRPr="00150CBB" w:rsidTr="00150CBB">
        <w:tc>
          <w:tcPr>
            <w:tcW w:w="698" w:type="dxa"/>
          </w:tcPr>
          <w:p w:rsidR="00150CBB" w:rsidRPr="00150CBB" w:rsidRDefault="00150CBB" w:rsidP="00150CBB">
            <w:pPr>
              <w:jc w:val="both"/>
              <w:rPr>
                <w:rFonts w:ascii="Times New Roman" w:hAnsi="Times New Roman" w:cs="Times New Roman"/>
                <w:color w:val="000000"/>
                <w:sz w:val="28"/>
                <w:szCs w:val="28"/>
              </w:rPr>
            </w:pPr>
          </w:p>
        </w:tc>
        <w:tc>
          <w:tcPr>
            <w:tcW w:w="7529"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Модуль «Спортивно-оздоровительная работа»</w:t>
            </w:r>
          </w:p>
        </w:tc>
        <w:tc>
          <w:tcPr>
            <w:tcW w:w="982"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9</w:t>
            </w:r>
          </w:p>
        </w:tc>
      </w:tr>
      <w:tr w:rsidR="00150CBB" w:rsidRPr="00150CBB" w:rsidTr="00150CBB">
        <w:tc>
          <w:tcPr>
            <w:tcW w:w="698" w:type="dxa"/>
          </w:tcPr>
          <w:p w:rsidR="00150CBB" w:rsidRPr="00150CBB" w:rsidRDefault="00150CBB" w:rsidP="00150CBB">
            <w:pPr>
              <w:jc w:val="both"/>
              <w:rPr>
                <w:rFonts w:ascii="Times New Roman" w:hAnsi="Times New Roman" w:cs="Times New Roman"/>
                <w:color w:val="000000"/>
                <w:sz w:val="28"/>
                <w:szCs w:val="28"/>
              </w:rPr>
            </w:pPr>
          </w:p>
        </w:tc>
        <w:tc>
          <w:tcPr>
            <w:tcW w:w="7529"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Модуль «Культура России»</w:t>
            </w:r>
          </w:p>
        </w:tc>
        <w:tc>
          <w:tcPr>
            <w:tcW w:w="982"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10</w:t>
            </w:r>
          </w:p>
        </w:tc>
      </w:tr>
      <w:tr w:rsidR="00150CBB" w:rsidRPr="00150CBB" w:rsidTr="00150CBB">
        <w:tc>
          <w:tcPr>
            <w:tcW w:w="698" w:type="dxa"/>
          </w:tcPr>
          <w:p w:rsidR="00150CBB" w:rsidRPr="00150CBB" w:rsidRDefault="00150CBB" w:rsidP="00150CBB">
            <w:pPr>
              <w:jc w:val="both"/>
              <w:rPr>
                <w:rFonts w:ascii="Times New Roman" w:hAnsi="Times New Roman" w:cs="Times New Roman"/>
                <w:color w:val="000000"/>
                <w:sz w:val="28"/>
                <w:szCs w:val="28"/>
              </w:rPr>
            </w:pPr>
          </w:p>
        </w:tc>
        <w:tc>
          <w:tcPr>
            <w:tcW w:w="7529"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Модуль «Психолого-педагогическое сопровождение»</w:t>
            </w:r>
          </w:p>
        </w:tc>
        <w:tc>
          <w:tcPr>
            <w:tcW w:w="982"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11</w:t>
            </w:r>
          </w:p>
        </w:tc>
      </w:tr>
      <w:tr w:rsidR="00150CBB" w:rsidRPr="00150CBB" w:rsidTr="00150CBB">
        <w:tc>
          <w:tcPr>
            <w:tcW w:w="698" w:type="dxa"/>
          </w:tcPr>
          <w:p w:rsidR="00150CBB" w:rsidRPr="00150CBB" w:rsidRDefault="00150CBB" w:rsidP="00150CBB">
            <w:pPr>
              <w:jc w:val="both"/>
              <w:rPr>
                <w:rFonts w:ascii="Times New Roman" w:hAnsi="Times New Roman" w:cs="Times New Roman"/>
                <w:color w:val="000000"/>
                <w:sz w:val="28"/>
                <w:szCs w:val="28"/>
              </w:rPr>
            </w:pPr>
          </w:p>
        </w:tc>
        <w:tc>
          <w:tcPr>
            <w:tcW w:w="7529"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Модуль «Детское самоуправление»</w:t>
            </w:r>
          </w:p>
        </w:tc>
        <w:tc>
          <w:tcPr>
            <w:tcW w:w="982"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12</w:t>
            </w:r>
          </w:p>
        </w:tc>
      </w:tr>
      <w:tr w:rsidR="00150CBB" w:rsidRPr="00150CBB" w:rsidTr="00150CBB">
        <w:tc>
          <w:tcPr>
            <w:tcW w:w="698" w:type="dxa"/>
          </w:tcPr>
          <w:p w:rsidR="00150CBB" w:rsidRPr="00150CBB" w:rsidRDefault="00150CBB" w:rsidP="00150CBB">
            <w:pPr>
              <w:jc w:val="both"/>
              <w:rPr>
                <w:rFonts w:ascii="Times New Roman" w:hAnsi="Times New Roman" w:cs="Times New Roman"/>
                <w:color w:val="000000"/>
                <w:sz w:val="28"/>
                <w:szCs w:val="28"/>
              </w:rPr>
            </w:pPr>
          </w:p>
        </w:tc>
        <w:tc>
          <w:tcPr>
            <w:tcW w:w="7529"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Модуль «Инклюзивное пространство»</w:t>
            </w:r>
          </w:p>
        </w:tc>
        <w:tc>
          <w:tcPr>
            <w:tcW w:w="982"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13</w:t>
            </w:r>
          </w:p>
        </w:tc>
      </w:tr>
      <w:tr w:rsidR="00150CBB" w:rsidRPr="00150CBB" w:rsidTr="00150CBB">
        <w:tc>
          <w:tcPr>
            <w:tcW w:w="698" w:type="dxa"/>
          </w:tcPr>
          <w:p w:rsidR="00150CBB" w:rsidRPr="00150CBB" w:rsidRDefault="00150CBB" w:rsidP="00150CBB">
            <w:pPr>
              <w:jc w:val="both"/>
              <w:rPr>
                <w:rFonts w:ascii="Times New Roman" w:hAnsi="Times New Roman" w:cs="Times New Roman"/>
                <w:color w:val="000000"/>
                <w:sz w:val="28"/>
                <w:szCs w:val="28"/>
              </w:rPr>
            </w:pPr>
          </w:p>
        </w:tc>
        <w:tc>
          <w:tcPr>
            <w:tcW w:w="7529"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Модуль «Профориентация»</w:t>
            </w:r>
          </w:p>
        </w:tc>
        <w:tc>
          <w:tcPr>
            <w:tcW w:w="982"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13</w:t>
            </w:r>
          </w:p>
        </w:tc>
      </w:tr>
      <w:tr w:rsidR="00150CBB" w:rsidRPr="00150CBB" w:rsidTr="00150CBB">
        <w:tc>
          <w:tcPr>
            <w:tcW w:w="698" w:type="dxa"/>
          </w:tcPr>
          <w:p w:rsidR="00150CBB" w:rsidRPr="00150CBB" w:rsidRDefault="00150CBB" w:rsidP="00150CBB">
            <w:pPr>
              <w:jc w:val="both"/>
              <w:rPr>
                <w:rFonts w:ascii="Times New Roman" w:hAnsi="Times New Roman" w:cs="Times New Roman"/>
                <w:color w:val="000000"/>
                <w:sz w:val="28"/>
                <w:szCs w:val="28"/>
              </w:rPr>
            </w:pPr>
          </w:p>
        </w:tc>
        <w:tc>
          <w:tcPr>
            <w:tcW w:w="7529"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Модуль «Коллективная социально – значимая деятельность в Движении Первых»</w:t>
            </w:r>
          </w:p>
        </w:tc>
        <w:tc>
          <w:tcPr>
            <w:tcW w:w="982"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14</w:t>
            </w:r>
          </w:p>
        </w:tc>
      </w:tr>
      <w:tr w:rsidR="00150CBB" w:rsidRPr="00150CBB" w:rsidTr="00150CBB">
        <w:tc>
          <w:tcPr>
            <w:tcW w:w="698" w:type="dxa"/>
          </w:tcPr>
          <w:p w:rsidR="00150CBB" w:rsidRPr="00150CBB" w:rsidRDefault="00150CBB" w:rsidP="00150CBB">
            <w:pPr>
              <w:jc w:val="both"/>
              <w:rPr>
                <w:rFonts w:ascii="Times New Roman" w:hAnsi="Times New Roman" w:cs="Times New Roman"/>
                <w:color w:val="000000"/>
                <w:sz w:val="28"/>
                <w:szCs w:val="28"/>
                <w:lang w:val="en-US"/>
              </w:rPr>
            </w:pPr>
            <w:r w:rsidRPr="00150CBB">
              <w:rPr>
                <w:rFonts w:ascii="Times New Roman" w:hAnsi="Times New Roman" w:cs="Times New Roman"/>
                <w:color w:val="000000"/>
                <w:sz w:val="28"/>
                <w:szCs w:val="28"/>
                <w:lang w:val="en-US"/>
              </w:rPr>
              <w:t>V</w:t>
            </w:r>
          </w:p>
        </w:tc>
        <w:tc>
          <w:tcPr>
            <w:tcW w:w="7529"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Вариативные содержательные модули</w:t>
            </w:r>
          </w:p>
        </w:tc>
        <w:tc>
          <w:tcPr>
            <w:tcW w:w="982"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14</w:t>
            </w:r>
          </w:p>
        </w:tc>
      </w:tr>
      <w:tr w:rsidR="00150CBB" w:rsidRPr="00150CBB" w:rsidTr="00150CBB">
        <w:tc>
          <w:tcPr>
            <w:tcW w:w="698" w:type="dxa"/>
          </w:tcPr>
          <w:p w:rsidR="00150CBB" w:rsidRPr="00150CBB" w:rsidRDefault="00150CBB" w:rsidP="00150CBB">
            <w:pPr>
              <w:jc w:val="both"/>
              <w:rPr>
                <w:rFonts w:ascii="Times New Roman" w:hAnsi="Times New Roman" w:cs="Times New Roman"/>
                <w:color w:val="000000"/>
                <w:sz w:val="28"/>
                <w:szCs w:val="28"/>
              </w:rPr>
            </w:pPr>
          </w:p>
        </w:tc>
        <w:tc>
          <w:tcPr>
            <w:tcW w:w="7529"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Модуль «Экскурсия и походы»</w:t>
            </w:r>
          </w:p>
        </w:tc>
        <w:tc>
          <w:tcPr>
            <w:tcW w:w="982"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14</w:t>
            </w:r>
          </w:p>
        </w:tc>
      </w:tr>
      <w:tr w:rsidR="00150CBB" w:rsidRPr="00150CBB" w:rsidTr="00150CBB">
        <w:tc>
          <w:tcPr>
            <w:tcW w:w="698" w:type="dxa"/>
          </w:tcPr>
          <w:p w:rsidR="00150CBB" w:rsidRPr="00150CBB" w:rsidRDefault="00150CBB" w:rsidP="00150CBB">
            <w:pPr>
              <w:jc w:val="both"/>
              <w:rPr>
                <w:rFonts w:ascii="Times New Roman" w:hAnsi="Times New Roman" w:cs="Times New Roman"/>
                <w:color w:val="000000"/>
                <w:sz w:val="28"/>
                <w:szCs w:val="28"/>
              </w:rPr>
            </w:pPr>
          </w:p>
        </w:tc>
        <w:tc>
          <w:tcPr>
            <w:tcW w:w="7529"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Модуль «Кружки и секции»</w:t>
            </w:r>
          </w:p>
        </w:tc>
        <w:tc>
          <w:tcPr>
            <w:tcW w:w="982"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15</w:t>
            </w:r>
          </w:p>
        </w:tc>
      </w:tr>
      <w:tr w:rsidR="00150CBB" w:rsidRPr="00150CBB" w:rsidTr="00150CBB">
        <w:tc>
          <w:tcPr>
            <w:tcW w:w="698" w:type="dxa"/>
          </w:tcPr>
          <w:p w:rsidR="00150CBB" w:rsidRPr="00150CBB" w:rsidRDefault="00150CBB" w:rsidP="00150CBB">
            <w:pPr>
              <w:jc w:val="both"/>
              <w:rPr>
                <w:rFonts w:ascii="Times New Roman" w:hAnsi="Times New Roman" w:cs="Times New Roman"/>
                <w:color w:val="000000"/>
                <w:sz w:val="28"/>
                <w:szCs w:val="28"/>
                <w:lang w:val="en-US"/>
              </w:rPr>
            </w:pPr>
            <w:r w:rsidRPr="00150CBB">
              <w:rPr>
                <w:rFonts w:ascii="Times New Roman" w:hAnsi="Times New Roman" w:cs="Times New Roman"/>
                <w:color w:val="000000"/>
                <w:sz w:val="28"/>
                <w:szCs w:val="28"/>
                <w:lang w:val="en-US"/>
              </w:rPr>
              <w:t>VI</w:t>
            </w:r>
          </w:p>
        </w:tc>
        <w:tc>
          <w:tcPr>
            <w:tcW w:w="7529"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Организационный раздел</w:t>
            </w:r>
          </w:p>
        </w:tc>
        <w:tc>
          <w:tcPr>
            <w:tcW w:w="982"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17-22</w:t>
            </w:r>
          </w:p>
        </w:tc>
      </w:tr>
      <w:tr w:rsidR="00150CBB" w:rsidRPr="00150CBB" w:rsidTr="00150CBB">
        <w:tc>
          <w:tcPr>
            <w:tcW w:w="698" w:type="dxa"/>
          </w:tcPr>
          <w:p w:rsidR="00150CBB" w:rsidRPr="00150CBB" w:rsidRDefault="00150CBB" w:rsidP="00150CBB">
            <w:pPr>
              <w:jc w:val="both"/>
              <w:rPr>
                <w:rFonts w:ascii="Times New Roman" w:hAnsi="Times New Roman" w:cs="Times New Roman"/>
                <w:color w:val="000000"/>
                <w:sz w:val="28"/>
                <w:szCs w:val="28"/>
                <w:lang w:val="en-US"/>
              </w:rPr>
            </w:pPr>
            <w:r w:rsidRPr="00150CBB">
              <w:rPr>
                <w:rFonts w:ascii="Times New Roman" w:hAnsi="Times New Roman" w:cs="Times New Roman"/>
                <w:color w:val="000000"/>
                <w:sz w:val="28"/>
                <w:szCs w:val="28"/>
                <w:lang w:val="en-US"/>
              </w:rPr>
              <w:t>VII</w:t>
            </w:r>
          </w:p>
        </w:tc>
        <w:tc>
          <w:tcPr>
            <w:tcW w:w="7529"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Этапы реализации Программы</w:t>
            </w:r>
          </w:p>
        </w:tc>
        <w:tc>
          <w:tcPr>
            <w:tcW w:w="982" w:type="dxa"/>
          </w:tcPr>
          <w:p w:rsidR="00150CBB" w:rsidRPr="00150CBB" w:rsidRDefault="00150CBB" w:rsidP="00150CBB">
            <w:pPr>
              <w:jc w:val="both"/>
              <w:rPr>
                <w:rFonts w:ascii="Times New Roman" w:hAnsi="Times New Roman" w:cs="Times New Roman"/>
                <w:color w:val="000000"/>
                <w:sz w:val="28"/>
                <w:szCs w:val="28"/>
                <w:lang w:val="en-US"/>
              </w:rPr>
            </w:pPr>
            <w:r w:rsidRPr="00150CBB">
              <w:rPr>
                <w:rFonts w:ascii="Times New Roman" w:hAnsi="Times New Roman" w:cs="Times New Roman"/>
                <w:color w:val="000000"/>
                <w:sz w:val="28"/>
                <w:szCs w:val="28"/>
                <w:lang w:val="en-US"/>
              </w:rPr>
              <w:t>22-25</w:t>
            </w:r>
          </w:p>
        </w:tc>
      </w:tr>
      <w:tr w:rsidR="00150CBB" w:rsidRPr="00150CBB" w:rsidTr="00150CBB">
        <w:tc>
          <w:tcPr>
            <w:tcW w:w="698" w:type="dxa"/>
          </w:tcPr>
          <w:p w:rsidR="00150CBB" w:rsidRPr="00150CBB" w:rsidRDefault="00150CBB" w:rsidP="00150CBB">
            <w:pPr>
              <w:jc w:val="both"/>
              <w:rPr>
                <w:rFonts w:ascii="Times New Roman" w:hAnsi="Times New Roman" w:cs="Times New Roman"/>
                <w:color w:val="000000"/>
                <w:sz w:val="28"/>
                <w:szCs w:val="28"/>
                <w:lang w:val="en-US"/>
              </w:rPr>
            </w:pPr>
            <w:r w:rsidRPr="00150CBB">
              <w:rPr>
                <w:rFonts w:ascii="Times New Roman" w:hAnsi="Times New Roman" w:cs="Times New Roman"/>
                <w:color w:val="000000"/>
                <w:sz w:val="28"/>
                <w:szCs w:val="28"/>
                <w:lang w:val="en-US"/>
              </w:rPr>
              <w:t>VIII</w:t>
            </w:r>
          </w:p>
        </w:tc>
        <w:tc>
          <w:tcPr>
            <w:tcW w:w="7529" w:type="dxa"/>
          </w:tcPr>
          <w:p w:rsidR="00150CBB" w:rsidRPr="00150CBB" w:rsidRDefault="00150CBB" w:rsidP="00150CBB">
            <w:pPr>
              <w:keepNext/>
              <w:keepLines/>
              <w:spacing w:line="276" w:lineRule="auto"/>
              <w:jc w:val="both"/>
              <w:outlineLvl w:val="0"/>
              <w:rPr>
                <w:rFonts w:ascii="Times New Roman" w:eastAsia="Times New Roman" w:hAnsi="Times New Roman" w:cs="Times New Roman"/>
                <w:bCs/>
                <w:sz w:val="28"/>
                <w:szCs w:val="28"/>
              </w:rPr>
            </w:pPr>
            <w:r w:rsidRPr="00150CBB">
              <w:rPr>
                <w:rFonts w:ascii="Times New Roman" w:eastAsia="Times New Roman" w:hAnsi="Times New Roman" w:cs="Times New Roman"/>
                <w:bCs/>
                <w:sz w:val="28"/>
                <w:szCs w:val="28"/>
              </w:rPr>
              <w:t>Партнёрское взаимодействие с общественными и молодёжными организациями</w:t>
            </w:r>
          </w:p>
        </w:tc>
        <w:tc>
          <w:tcPr>
            <w:tcW w:w="982" w:type="dxa"/>
          </w:tcPr>
          <w:p w:rsidR="00150CBB" w:rsidRPr="00150CBB" w:rsidRDefault="00150CBB" w:rsidP="00150CBB">
            <w:pPr>
              <w:jc w:val="both"/>
              <w:rPr>
                <w:rFonts w:ascii="Times New Roman" w:hAnsi="Times New Roman" w:cs="Times New Roman"/>
                <w:color w:val="000000"/>
                <w:sz w:val="28"/>
                <w:szCs w:val="28"/>
                <w:lang w:val="en-US"/>
              </w:rPr>
            </w:pPr>
            <w:r w:rsidRPr="00150CBB">
              <w:rPr>
                <w:rFonts w:ascii="Times New Roman" w:hAnsi="Times New Roman" w:cs="Times New Roman"/>
                <w:color w:val="000000"/>
                <w:sz w:val="28"/>
                <w:szCs w:val="28"/>
                <w:lang w:val="en-US"/>
              </w:rPr>
              <w:t>25</w:t>
            </w:r>
          </w:p>
        </w:tc>
      </w:tr>
      <w:tr w:rsidR="00150CBB" w:rsidRPr="00150CBB" w:rsidTr="00150CBB">
        <w:tc>
          <w:tcPr>
            <w:tcW w:w="698" w:type="dxa"/>
          </w:tcPr>
          <w:p w:rsidR="00150CBB" w:rsidRPr="00150CBB" w:rsidRDefault="00150CBB" w:rsidP="00150CBB">
            <w:pPr>
              <w:jc w:val="both"/>
              <w:rPr>
                <w:rFonts w:ascii="Times New Roman" w:hAnsi="Times New Roman" w:cs="Times New Roman"/>
                <w:color w:val="000000"/>
                <w:sz w:val="28"/>
                <w:szCs w:val="28"/>
                <w:lang w:val="en-US"/>
              </w:rPr>
            </w:pPr>
            <w:r w:rsidRPr="00150CBB">
              <w:rPr>
                <w:rFonts w:ascii="Times New Roman" w:hAnsi="Times New Roman" w:cs="Times New Roman"/>
                <w:color w:val="000000"/>
                <w:sz w:val="28"/>
                <w:szCs w:val="28"/>
                <w:lang w:val="en-US"/>
              </w:rPr>
              <w:t>IX</w:t>
            </w:r>
          </w:p>
        </w:tc>
        <w:tc>
          <w:tcPr>
            <w:tcW w:w="7529"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Взаимодействие с родительским сообществом</w:t>
            </w:r>
          </w:p>
        </w:tc>
        <w:tc>
          <w:tcPr>
            <w:tcW w:w="982" w:type="dxa"/>
          </w:tcPr>
          <w:p w:rsidR="00150CBB" w:rsidRPr="00150CBB" w:rsidRDefault="00150CBB" w:rsidP="00150CBB">
            <w:pPr>
              <w:jc w:val="both"/>
              <w:rPr>
                <w:rFonts w:ascii="Times New Roman" w:hAnsi="Times New Roman" w:cs="Times New Roman"/>
                <w:color w:val="000000"/>
                <w:sz w:val="28"/>
                <w:szCs w:val="28"/>
                <w:lang w:val="en-US"/>
              </w:rPr>
            </w:pPr>
            <w:r w:rsidRPr="00150CBB">
              <w:rPr>
                <w:rFonts w:ascii="Times New Roman" w:hAnsi="Times New Roman" w:cs="Times New Roman"/>
                <w:color w:val="000000"/>
                <w:sz w:val="28"/>
                <w:szCs w:val="28"/>
                <w:lang w:val="en-US"/>
              </w:rPr>
              <w:t>25</w:t>
            </w:r>
          </w:p>
        </w:tc>
      </w:tr>
      <w:tr w:rsidR="00150CBB" w:rsidRPr="00150CBB" w:rsidTr="00150CBB">
        <w:tc>
          <w:tcPr>
            <w:tcW w:w="698" w:type="dxa"/>
          </w:tcPr>
          <w:p w:rsidR="00150CBB" w:rsidRPr="00150CBB" w:rsidRDefault="00150CBB" w:rsidP="00150CBB">
            <w:pPr>
              <w:jc w:val="both"/>
              <w:rPr>
                <w:rFonts w:ascii="Times New Roman" w:hAnsi="Times New Roman" w:cs="Times New Roman"/>
                <w:color w:val="000000"/>
                <w:sz w:val="28"/>
                <w:szCs w:val="28"/>
                <w:lang w:val="en-US"/>
              </w:rPr>
            </w:pPr>
            <w:r w:rsidRPr="00150CBB">
              <w:rPr>
                <w:rFonts w:ascii="Times New Roman" w:hAnsi="Times New Roman" w:cs="Times New Roman"/>
                <w:color w:val="000000"/>
                <w:sz w:val="28"/>
                <w:szCs w:val="28"/>
                <w:lang w:val="en-US"/>
              </w:rPr>
              <w:t>X</w:t>
            </w:r>
          </w:p>
        </w:tc>
        <w:tc>
          <w:tcPr>
            <w:tcW w:w="7529"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Кадровое обеспечение реализации программы воспитательной работы</w:t>
            </w:r>
          </w:p>
        </w:tc>
        <w:tc>
          <w:tcPr>
            <w:tcW w:w="982" w:type="dxa"/>
          </w:tcPr>
          <w:p w:rsidR="00150CBB" w:rsidRPr="00150CBB" w:rsidRDefault="00150CBB" w:rsidP="00150CBB">
            <w:pPr>
              <w:jc w:val="both"/>
              <w:rPr>
                <w:rFonts w:ascii="Times New Roman" w:hAnsi="Times New Roman" w:cs="Times New Roman"/>
                <w:color w:val="000000"/>
                <w:sz w:val="28"/>
                <w:szCs w:val="28"/>
                <w:lang w:val="en-US"/>
              </w:rPr>
            </w:pPr>
            <w:r w:rsidRPr="00150CBB">
              <w:rPr>
                <w:rFonts w:ascii="Times New Roman" w:hAnsi="Times New Roman" w:cs="Times New Roman"/>
                <w:color w:val="000000"/>
                <w:sz w:val="28"/>
                <w:szCs w:val="28"/>
                <w:lang w:val="en-US"/>
              </w:rPr>
              <w:t>26-28</w:t>
            </w:r>
          </w:p>
        </w:tc>
      </w:tr>
      <w:tr w:rsidR="00150CBB" w:rsidRPr="00150CBB" w:rsidTr="00150CBB">
        <w:tc>
          <w:tcPr>
            <w:tcW w:w="698" w:type="dxa"/>
          </w:tcPr>
          <w:p w:rsidR="00150CBB" w:rsidRPr="00150CBB" w:rsidRDefault="00150CBB" w:rsidP="00150CBB">
            <w:pPr>
              <w:jc w:val="both"/>
              <w:rPr>
                <w:rFonts w:ascii="Times New Roman" w:hAnsi="Times New Roman" w:cs="Times New Roman"/>
                <w:color w:val="000000"/>
                <w:sz w:val="28"/>
                <w:szCs w:val="28"/>
                <w:lang w:val="en-US"/>
              </w:rPr>
            </w:pPr>
            <w:r w:rsidRPr="00150CBB">
              <w:rPr>
                <w:rFonts w:ascii="Times New Roman" w:hAnsi="Times New Roman" w:cs="Times New Roman"/>
                <w:color w:val="000000"/>
                <w:sz w:val="28"/>
                <w:szCs w:val="28"/>
                <w:lang w:val="en-US"/>
              </w:rPr>
              <w:t>XI</w:t>
            </w:r>
          </w:p>
        </w:tc>
        <w:tc>
          <w:tcPr>
            <w:tcW w:w="7529"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Методическое обеспечение реализации Программы</w:t>
            </w:r>
          </w:p>
        </w:tc>
        <w:tc>
          <w:tcPr>
            <w:tcW w:w="982" w:type="dxa"/>
          </w:tcPr>
          <w:p w:rsidR="00150CBB" w:rsidRPr="00150CBB" w:rsidRDefault="00150CBB" w:rsidP="00150CBB">
            <w:pPr>
              <w:jc w:val="both"/>
              <w:rPr>
                <w:rFonts w:ascii="Times New Roman" w:hAnsi="Times New Roman" w:cs="Times New Roman"/>
                <w:color w:val="000000"/>
                <w:sz w:val="28"/>
                <w:szCs w:val="28"/>
                <w:lang w:val="en-US"/>
              </w:rPr>
            </w:pPr>
            <w:r w:rsidRPr="00150CBB">
              <w:rPr>
                <w:rFonts w:ascii="Times New Roman" w:hAnsi="Times New Roman" w:cs="Times New Roman"/>
                <w:color w:val="000000"/>
                <w:sz w:val="28"/>
                <w:szCs w:val="28"/>
                <w:lang w:val="en-US"/>
              </w:rPr>
              <w:t>28</w:t>
            </w:r>
          </w:p>
        </w:tc>
      </w:tr>
      <w:tr w:rsidR="00150CBB" w:rsidRPr="00150CBB" w:rsidTr="00150CBB">
        <w:tc>
          <w:tcPr>
            <w:tcW w:w="698" w:type="dxa"/>
          </w:tcPr>
          <w:p w:rsidR="00150CBB" w:rsidRPr="00150CBB" w:rsidRDefault="00150CBB" w:rsidP="00150CBB">
            <w:pPr>
              <w:jc w:val="both"/>
              <w:rPr>
                <w:rFonts w:ascii="Times New Roman" w:hAnsi="Times New Roman" w:cs="Times New Roman"/>
                <w:color w:val="000000"/>
                <w:sz w:val="28"/>
                <w:szCs w:val="28"/>
                <w:lang w:val="en-US"/>
              </w:rPr>
            </w:pPr>
            <w:r w:rsidRPr="00150CBB">
              <w:rPr>
                <w:rFonts w:ascii="Times New Roman" w:hAnsi="Times New Roman" w:cs="Times New Roman"/>
                <w:color w:val="000000"/>
                <w:sz w:val="28"/>
                <w:szCs w:val="28"/>
                <w:lang w:val="en-US"/>
              </w:rPr>
              <w:t>XII</w:t>
            </w:r>
          </w:p>
        </w:tc>
        <w:tc>
          <w:tcPr>
            <w:tcW w:w="7529" w:type="dxa"/>
          </w:tcPr>
          <w:p w:rsidR="00150CBB" w:rsidRPr="00150CBB" w:rsidRDefault="00150CBB" w:rsidP="00150CBB">
            <w:pPr>
              <w:jc w:val="both"/>
              <w:rPr>
                <w:rFonts w:ascii="Times New Roman" w:hAnsi="Times New Roman" w:cs="Times New Roman"/>
                <w:color w:val="000000"/>
                <w:sz w:val="28"/>
                <w:szCs w:val="28"/>
              </w:rPr>
            </w:pPr>
            <w:r w:rsidRPr="00150CBB">
              <w:rPr>
                <w:rFonts w:ascii="Times New Roman" w:hAnsi="Times New Roman" w:cs="Times New Roman"/>
                <w:color w:val="000000"/>
                <w:sz w:val="28"/>
                <w:szCs w:val="28"/>
              </w:rPr>
              <w:t>Материально-техническое обеспечение</w:t>
            </w:r>
          </w:p>
        </w:tc>
        <w:tc>
          <w:tcPr>
            <w:tcW w:w="982" w:type="dxa"/>
          </w:tcPr>
          <w:p w:rsidR="00150CBB" w:rsidRPr="00150CBB" w:rsidRDefault="00150CBB" w:rsidP="00150CBB">
            <w:pPr>
              <w:jc w:val="both"/>
              <w:rPr>
                <w:rFonts w:ascii="Times New Roman" w:hAnsi="Times New Roman" w:cs="Times New Roman"/>
                <w:color w:val="000000"/>
                <w:sz w:val="28"/>
                <w:szCs w:val="28"/>
                <w:lang w:val="en-US"/>
              </w:rPr>
            </w:pPr>
            <w:r w:rsidRPr="00150CBB">
              <w:rPr>
                <w:rFonts w:ascii="Times New Roman" w:hAnsi="Times New Roman" w:cs="Times New Roman"/>
                <w:color w:val="000000"/>
                <w:sz w:val="28"/>
                <w:szCs w:val="28"/>
                <w:lang w:val="en-US"/>
              </w:rPr>
              <w:t>28-29</w:t>
            </w:r>
          </w:p>
        </w:tc>
      </w:tr>
    </w:tbl>
    <w:p w:rsidR="00150CBB" w:rsidRDefault="00150CBB"/>
    <w:p w:rsidR="00150CBB" w:rsidRDefault="00150CBB"/>
    <w:p w:rsidR="00150CBB" w:rsidRDefault="00150CBB"/>
    <w:p w:rsidR="00150CBB" w:rsidRDefault="00150CBB"/>
    <w:p w:rsidR="00150CBB" w:rsidRDefault="00150CBB"/>
    <w:p w:rsidR="00150CBB" w:rsidRDefault="00150CBB"/>
    <w:p w:rsidR="00150CBB" w:rsidRDefault="00150CBB"/>
    <w:p w:rsidR="00150CBB" w:rsidRDefault="00150CBB"/>
    <w:p w:rsidR="00150CBB" w:rsidRDefault="00150CBB"/>
    <w:p w:rsidR="00150CBB" w:rsidRDefault="00150CBB"/>
    <w:p w:rsidR="00150CBB" w:rsidRDefault="00150CBB"/>
    <w:p w:rsidR="00150CBB" w:rsidRDefault="00150CBB"/>
    <w:p w:rsidR="00150CBB" w:rsidRPr="00150CBB" w:rsidRDefault="00150CBB" w:rsidP="00150CBB">
      <w:pPr>
        <w:keepNext/>
        <w:keepLines/>
        <w:widowControl w:val="0"/>
        <w:tabs>
          <w:tab w:val="left" w:pos="4425"/>
        </w:tabs>
        <w:spacing w:after="0" w:line="274" w:lineRule="exact"/>
        <w:ind w:left="3700"/>
        <w:jc w:val="both"/>
        <w:outlineLvl w:val="0"/>
        <w:rPr>
          <w:rFonts w:ascii="Times New Roman" w:eastAsia="Times New Roman" w:hAnsi="Times New Roman" w:cs="Times New Roman"/>
          <w:b/>
          <w:bCs/>
          <w:color w:val="000000"/>
          <w:sz w:val="28"/>
          <w:szCs w:val="24"/>
          <w:lang w:eastAsia="ru-RU" w:bidi="ru-RU"/>
        </w:rPr>
      </w:pPr>
      <w:r w:rsidRPr="00150CBB">
        <w:rPr>
          <w:rFonts w:ascii="Times New Roman" w:eastAsia="Times New Roman" w:hAnsi="Times New Roman" w:cs="Times New Roman"/>
          <w:b/>
          <w:bCs/>
          <w:color w:val="000000"/>
          <w:sz w:val="28"/>
          <w:szCs w:val="24"/>
          <w:lang w:eastAsia="ru-RU" w:bidi="ru-RU"/>
        </w:rPr>
        <w:lastRenderedPageBreak/>
        <w:t>Общие положения</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Программа воспитательной работы лагеря с дневным пребыванием детей МОУ «</w:t>
      </w:r>
      <w:proofErr w:type="spellStart"/>
      <w:r w:rsidRPr="00150CBB">
        <w:rPr>
          <w:rFonts w:ascii="Times New Roman" w:eastAsia="Times New Roman" w:hAnsi="Times New Roman" w:cs="Times New Roman"/>
          <w:color w:val="000000"/>
          <w:sz w:val="28"/>
          <w:szCs w:val="24"/>
          <w:lang w:eastAsia="ru-RU" w:bidi="ru-RU"/>
        </w:rPr>
        <w:t>Карайская</w:t>
      </w:r>
      <w:proofErr w:type="spellEnd"/>
      <w:r w:rsidRPr="00150CBB">
        <w:rPr>
          <w:rFonts w:ascii="Times New Roman" w:eastAsia="Times New Roman" w:hAnsi="Times New Roman" w:cs="Times New Roman"/>
          <w:color w:val="000000"/>
          <w:sz w:val="28"/>
          <w:szCs w:val="24"/>
          <w:lang w:eastAsia="ru-RU" w:bidi="ru-RU"/>
        </w:rPr>
        <w:t xml:space="preserve"> СОШ» Волжского муниципального округа РМЭ разработана на основании</w:t>
      </w:r>
      <w:r w:rsidRPr="00150CBB">
        <w:rPr>
          <w:rFonts w:ascii="Times New Roman" w:eastAsia="Times New Roman" w:hAnsi="Times New Roman" w:cs="Times New Roman"/>
          <w:color w:val="000000"/>
          <w:sz w:val="24"/>
          <w:szCs w:val="23"/>
          <w:lang w:eastAsia="ru-RU" w:bidi="ru-RU"/>
        </w:rPr>
        <w:t xml:space="preserve"> </w:t>
      </w:r>
      <w:r w:rsidRPr="00150CBB">
        <w:rPr>
          <w:rFonts w:ascii="Times New Roman" w:eastAsia="Times New Roman" w:hAnsi="Times New Roman" w:cs="Times New Roman"/>
          <w:color w:val="000000"/>
          <w:sz w:val="28"/>
          <w:szCs w:val="24"/>
          <w:lang w:eastAsia="ru-RU" w:bidi="ru-RU"/>
        </w:rPr>
        <w:t xml:space="preserve">с Федеральным законом от </w:t>
      </w:r>
      <w:proofErr w:type="gramStart"/>
      <w:r w:rsidRPr="00150CBB">
        <w:rPr>
          <w:rFonts w:ascii="Times New Roman" w:eastAsia="Times New Roman" w:hAnsi="Times New Roman" w:cs="Times New Roman"/>
          <w:color w:val="000000"/>
          <w:sz w:val="28"/>
          <w:szCs w:val="24"/>
          <w:lang w:eastAsia="ru-RU" w:bidi="ru-RU"/>
        </w:rPr>
        <w:t>28.12.2024  №</w:t>
      </w:r>
      <w:proofErr w:type="gramEnd"/>
      <w:r w:rsidRPr="00150CBB">
        <w:rPr>
          <w:rFonts w:ascii="Times New Roman" w:eastAsia="Times New Roman" w:hAnsi="Times New Roman" w:cs="Times New Roman"/>
          <w:color w:val="000000"/>
          <w:sz w:val="28"/>
          <w:szCs w:val="24"/>
          <w:lang w:eastAsia="ru-RU" w:bidi="ru-RU"/>
        </w:rPr>
        <w:t xml:space="preserve"> 543-ФЗ и на основании Федеральной программы воспитательной работы для организации отдыха детей и их оздоровления, утверждённой Приказом Министерства просвещения Российской Федерации № 209 от 17.03.2025. Данная Программа направлена на обеспечение единства воспитательного пространства, ценностно-целевого содержания воспитания и воспитательной деятельности в организациях отдыха детей и их оздоровления.</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2. Программа направлена на сохранение и укрепление традиционных российских духовно-нравственных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150CBB" w:rsidRPr="00150CBB" w:rsidRDefault="00150CBB" w:rsidP="00150CBB">
      <w:pPr>
        <w:widowControl w:val="0"/>
        <w:spacing w:after="0" w:line="276" w:lineRule="auto"/>
        <w:ind w:firstLine="58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3. Программа разработана с учетом возрастных и психологических особенностей участников, направлена на формирование у них патриотизма, социальной ответственности и уважения к многообразию культур народов России, а также развитие личностных качеств, способствующих успешной социализации, формированию экологического сознания и эстетического вкуса, развитию способностей к самовыражению в различных видах творчества и уважительного отношения к труду, укреплению ценности семьи, дружбы, труда и знаний, поддержанию физического и психологического здоровья.</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i/>
          <w:iCs/>
          <w:color w:val="000000"/>
          <w:sz w:val="28"/>
          <w:szCs w:val="24"/>
          <w:lang w:eastAsia="ru-RU" w:bidi="ru-RU"/>
        </w:rPr>
        <w:t>4. Методологической основой</w:t>
      </w:r>
      <w:r w:rsidRPr="00150CBB">
        <w:rPr>
          <w:rFonts w:ascii="Times New Roman" w:eastAsia="Times New Roman" w:hAnsi="Times New Roman" w:cs="Times New Roman"/>
          <w:color w:val="000000"/>
          <w:sz w:val="28"/>
          <w:szCs w:val="24"/>
          <w:lang w:eastAsia="ru-RU" w:bidi="ru-RU"/>
        </w:rPr>
        <w:t xml:space="preserve"> разработки и реализации Программы являются два основных подхода: системно-</w:t>
      </w:r>
      <w:proofErr w:type="spellStart"/>
      <w:r w:rsidRPr="00150CBB">
        <w:rPr>
          <w:rFonts w:ascii="Times New Roman" w:eastAsia="Times New Roman" w:hAnsi="Times New Roman" w:cs="Times New Roman"/>
          <w:color w:val="000000"/>
          <w:sz w:val="28"/>
          <w:szCs w:val="24"/>
          <w:lang w:eastAsia="ru-RU" w:bidi="ru-RU"/>
        </w:rPr>
        <w:t>деятельностный</w:t>
      </w:r>
      <w:proofErr w:type="spellEnd"/>
      <w:r w:rsidRPr="00150CBB">
        <w:rPr>
          <w:rFonts w:ascii="Times New Roman" w:eastAsia="Times New Roman" w:hAnsi="Times New Roman" w:cs="Times New Roman"/>
          <w:color w:val="000000"/>
          <w:sz w:val="28"/>
          <w:szCs w:val="24"/>
          <w:lang w:eastAsia="ru-RU" w:bidi="ru-RU"/>
        </w:rPr>
        <w:t xml:space="preserve"> и аксиологический.</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Системно-</w:t>
      </w:r>
      <w:proofErr w:type="spellStart"/>
      <w:r w:rsidRPr="00150CBB">
        <w:rPr>
          <w:rFonts w:ascii="Times New Roman" w:eastAsia="Times New Roman" w:hAnsi="Times New Roman" w:cs="Times New Roman"/>
          <w:color w:val="000000"/>
          <w:sz w:val="28"/>
          <w:szCs w:val="24"/>
          <w:lang w:eastAsia="ru-RU" w:bidi="ru-RU"/>
        </w:rPr>
        <w:t>деятельностный</w:t>
      </w:r>
      <w:proofErr w:type="spellEnd"/>
      <w:r w:rsidRPr="00150CBB">
        <w:rPr>
          <w:rFonts w:ascii="Times New Roman" w:eastAsia="Times New Roman" w:hAnsi="Times New Roman" w:cs="Times New Roman"/>
          <w:color w:val="000000"/>
          <w:sz w:val="28"/>
          <w:szCs w:val="24"/>
          <w:lang w:eastAsia="ru-RU" w:bidi="ru-RU"/>
        </w:rPr>
        <w:t xml:space="preserve"> 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и педагогических работников (воспитателей) в условиях временного детского коллектива или временных детских групп, развитию их субъектной позиций.</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Аксиологический подход подразумевает систему педагогических техник и методов, которые способствуют развитию у детей и молодежи нравственных качеств, ценностного восприятия мира, пониманию места ценностей в окружающей действительности, формированию стремления к непрерывному саморазвитию.</w:t>
      </w:r>
    </w:p>
    <w:p w:rsidR="00150CBB" w:rsidRPr="00150CBB" w:rsidRDefault="00150CBB" w:rsidP="00150CBB">
      <w:pPr>
        <w:widowControl w:val="0"/>
        <w:spacing w:after="0" w:line="276" w:lineRule="auto"/>
        <w:ind w:right="14" w:firstLine="740"/>
        <w:jc w:val="both"/>
        <w:rPr>
          <w:rFonts w:ascii="Times New Roman" w:eastAsia="Times New Roman" w:hAnsi="Times New Roman" w:cs="Times New Roman"/>
          <w:color w:val="000000"/>
          <w:sz w:val="24"/>
          <w:szCs w:val="23"/>
          <w:lang w:eastAsia="ru-RU" w:bidi="ru-RU"/>
        </w:rPr>
      </w:pPr>
      <w:r w:rsidRPr="00150CBB">
        <w:rPr>
          <w:rFonts w:ascii="Times New Roman" w:eastAsia="Times New Roman" w:hAnsi="Times New Roman" w:cs="Times New Roman"/>
          <w:i/>
          <w:iCs/>
          <w:color w:val="000000"/>
          <w:sz w:val="28"/>
          <w:szCs w:val="24"/>
          <w:lang w:eastAsia="ru-RU" w:bidi="ru-RU"/>
        </w:rPr>
        <w:t>5. Принципы реализации Программы</w:t>
      </w:r>
      <w:r w:rsidRPr="00150CBB">
        <w:rPr>
          <w:rFonts w:ascii="Times New Roman" w:eastAsia="Times New Roman" w:hAnsi="Times New Roman" w:cs="Times New Roman"/>
          <w:color w:val="000000"/>
          <w:sz w:val="28"/>
          <w:szCs w:val="24"/>
          <w:lang w:eastAsia="ru-RU" w:bidi="ru-RU"/>
        </w:rPr>
        <w:t xml:space="preserve">: </w:t>
      </w:r>
    </w:p>
    <w:p w:rsidR="00150CBB" w:rsidRPr="00150CBB" w:rsidRDefault="00150CBB" w:rsidP="00150CBB">
      <w:pPr>
        <w:widowControl w:val="0"/>
        <w:spacing w:after="0" w:line="276" w:lineRule="auto"/>
        <w:ind w:right="14"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4"/>
          <w:szCs w:val="23"/>
          <w:lang w:eastAsia="ru-RU" w:bidi="ru-RU"/>
        </w:rPr>
        <w:t xml:space="preserve">- </w:t>
      </w:r>
      <w:r w:rsidRPr="00150CBB">
        <w:rPr>
          <w:rFonts w:ascii="Times New Roman" w:eastAsia="Times New Roman" w:hAnsi="Times New Roman" w:cs="Times New Roman"/>
          <w:color w:val="000000"/>
          <w:sz w:val="28"/>
          <w:szCs w:val="24"/>
          <w:lang w:eastAsia="ru-RU" w:bidi="ru-RU"/>
        </w:rPr>
        <w:t xml:space="preserve">принцип единого целевого начала воспитательной деятельности; </w:t>
      </w:r>
    </w:p>
    <w:p w:rsidR="00150CBB" w:rsidRPr="00150CBB" w:rsidRDefault="00150CBB" w:rsidP="00150CBB">
      <w:pPr>
        <w:widowControl w:val="0"/>
        <w:spacing w:after="0" w:line="276" w:lineRule="auto"/>
        <w:ind w:right="14"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4"/>
          <w:szCs w:val="23"/>
          <w:lang w:eastAsia="ru-RU" w:bidi="ru-RU"/>
        </w:rPr>
        <w:t xml:space="preserve">- </w:t>
      </w:r>
      <w:r w:rsidRPr="00150CBB">
        <w:rPr>
          <w:rFonts w:ascii="Times New Roman" w:eastAsia="Times New Roman" w:hAnsi="Times New Roman" w:cs="Times New Roman"/>
          <w:color w:val="000000"/>
          <w:sz w:val="28"/>
          <w:szCs w:val="24"/>
          <w:lang w:eastAsia="ru-RU" w:bidi="ru-RU"/>
        </w:rPr>
        <w:t>принцип системности, непрерывности и преемственности воспитательной деятельности;</w:t>
      </w:r>
    </w:p>
    <w:p w:rsidR="00150CBB" w:rsidRPr="00150CBB" w:rsidRDefault="00150CBB" w:rsidP="00150CBB">
      <w:pPr>
        <w:widowControl w:val="0"/>
        <w:spacing w:after="0" w:line="276" w:lineRule="auto"/>
        <w:ind w:left="400" w:hanging="40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4"/>
          <w:szCs w:val="23"/>
          <w:lang w:eastAsia="ru-RU" w:bidi="ru-RU"/>
        </w:rPr>
        <w:t xml:space="preserve">- </w:t>
      </w:r>
      <w:r w:rsidRPr="00150CBB">
        <w:rPr>
          <w:rFonts w:ascii="Times New Roman" w:eastAsia="Times New Roman" w:hAnsi="Times New Roman" w:cs="Times New Roman"/>
          <w:color w:val="000000"/>
          <w:sz w:val="28"/>
          <w:szCs w:val="24"/>
          <w:lang w:eastAsia="ru-RU" w:bidi="ru-RU"/>
        </w:rPr>
        <w:t xml:space="preserve">принцип единства концептуальных подходов, методов и форм воспитательной </w:t>
      </w:r>
      <w:r w:rsidRPr="00150CBB">
        <w:rPr>
          <w:rFonts w:ascii="Times New Roman" w:eastAsia="Times New Roman" w:hAnsi="Times New Roman" w:cs="Times New Roman"/>
          <w:color w:val="000000"/>
          <w:sz w:val="28"/>
          <w:szCs w:val="24"/>
          <w:lang w:eastAsia="ru-RU" w:bidi="ru-RU"/>
        </w:rPr>
        <w:lastRenderedPageBreak/>
        <w:t>деятельности;</w:t>
      </w:r>
    </w:p>
    <w:p w:rsidR="00150CBB" w:rsidRPr="00150CBB" w:rsidRDefault="00150CBB" w:rsidP="00150CBB">
      <w:pPr>
        <w:widowControl w:val="0"/>
        <w:spacing w:after="0" w:line="276" w:lineRule="auto"/>
        <w:ind w:left="400" w:hanging="40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4"/>
          <w:szCs w:val="23"/>
          <w:lang w:eastAsia="ru-RU" w:bidi="ru-RU"/>
        </w:rPr>
        <w:t xml:space="preserve">- </w:t>
      </w:r>
      <w:r w:rsidRPr="00150CBB">
        <w:rPr>
          <w:rFonts w:ascii="Times New Roman" w:eastAsia="Times New Roman" w:hAnsi="Times New Roman" w:cs="Times New Roman"/>
          <w:color w:val="000000"/>
          <w:sz w:val="28"/>
          <w:szCs w:val="24"/>
          <w:lang w:eastAsia="ru-RU" w:bidi="ru-RU"/>
        </w:rPr>
        <w:t>принцип учета возрастных и индивидуальных особенностей воспитанников и их групп;</w:t>
      </w:r>
    </w:p>
    <w:p w:rsidR="00DD096F" w:rsidRDefault="00150CBB" w:rsidP="00DD096F">
      <w:pPr>
        <w:widowControl w:val="0"/>
        <w:spacing w:after="0" w:line="276" w:lineRule="auto"/>
        <w:ind w:right="14"/>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4"/>
          <w:szCs w:val="23"/>
          <w:lang w:eastAsia="ru-RU" w:bidi="ru-RU"/>
        </w:rPr>
        <w:t xml:space="preserve">- </w:t>
      </w:r>
      <w:r w:rsidRPr="00150CBB">
        <w:rPr>
          <w:rFonts w:ascii="Times New Roman" w:eastAsia="Times New Roman" w:hAnsi="Times New Roman" w:cs="Times New Roman"/>
          <w:color w:val="000000"/>
          <w:sz w:val="28"/>
          <w:szCs w:val="24"/>
          <w:lang w:eastAsia="ru-RU" w:bidi="ru-RU"/>
        </w:rPr>
        <w:t xml:space="preserve">принцип приоритета конструктивных интересов и потребностей детей;                          </w:t>
      </w:r>
    </w:p>
    <w:p w:rsidR="00150CBB" w:rsidRPr="00150CBB" w:rsidRDefault="00150CBB" w:rsidP="00150CBB">
      <w:pPr>
        <w:widowControl w:val="0"/>
        <w:spacing w:after="484" w:line="276" w:lineRule="auto"/>
        <w:ind w:right="14"/>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xml:space="preserve"> -</w:t>
      </w:r>
      <w:r w:rsidRPr="00150CBB">
        <w:rPr>
          <w:rFonts w:ascii="Times New Roman" w:eastAsia="Times New Roman" w:hAnsi="Times New Roman" w:cs="Times New Roman"/>
          <w:color w:val="000000"/>
          <w:sz w:val="24"/>
          <w:szCs w:val="23"/>
          <w:lang w:eastAsia="ru-RU" w:bidi="ru-RU"/>
        </w:rPr>
        <w:t xml:space="preserve"> </w:t>
      </w:r>
      <w:r w:rsidRPr="00150CBB">
        <w:rPr>
          <w:rFonts w:ascii="Times New Roman" w:eastAsia="Times New Roman" w:hAnsi="Times New Roman" w:cs="Times New Roman"/>
          <w:color w:val="000000"/>
          <w:sz w:val="28"/>
          <w:szCs w:val="24"/>
          <w:lang w:eastAsia="ru-RU" w:bidi="ru-RU"/>
        </w:rPr>
        <w:t>принцип реальности и измеримости итогов воспитательной деятельности.</w:t>
      </w:r>
    </w:p>
    <w:p w:rsidR="00150CBB" w:rsidRPr="00150CBB" w:rsidRDefault="00150CBB" w:rsidP="00150CBB">
      <w:pPr>
        <w:keepNext/>
        <w:keepLines/>
        <w:widowControl w:val="0"/>
        <w:spacing w:after="0" w:line="276" w:lineRule="auto"/>
        <w:ind w:left="2040"/>
        <w:outlineLvl w:val="0"/>
        <w:rPr>
          <w:rFonts w:ascii="Times New Roman" w:eastAsia="Times New Roman" w:hAnsi="Times New Roman" w:cs="Times New Roman"/>
          <w:b/>
          <w:bCs/>
          <w:color w:val="000000"/>
          <w:sz w:val="28"/>
          <w:szCs w:val="24"/>
          <w:lang w:eastAsia="ru-RU" w:bidi="ru-RU"/>
        </w:rPr>
      </w:pPr>
      <w:bookmarkStart w:id="0" w:name="bookmark2"/>
      <w:r w:rsidRPr="00150CBB">
        <w:rPr>
          <w:rFonts w:ascii="Times New Roman" w:eastAsia="Times New Roman" w:hAnsi="Times New Roman" w:cs="Times New Roman"/>
          <w:b/>
          <w:bCs/>
          <w:color w:val="000000"/>
          <w:sz w:val="28"/>
          <w:szCs w:val="24"/>
          <w:lang w:eastAsia="ru-RU" w:bidi="ru-RU"/>
        </w:rPr>
        <w:t>II. Целевой раздел программы воспитательной работы</w:t>
      </w:r>
      <w:bookmarkEnd w:id="0"/>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6. Целью Программы является создание условий для формирования у детей трудолюбия, ответственного отношения к труду и его результатам, для самоопределения и социализации детей на основе социокультурных, традиционных российских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формирования у детей чувства патриотизма, гражданственности, уважения к памяти защитников Отечества, закону и правопорядку, человека труда и старшему поколению, взаимного уважения, бережного отношения к культурному наследию и традициям многонационального народа Российской Федерации.</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7. Задачами Программы воспитательной работы являются:</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создание единого воспитательного организации отдыха детей и их оздоровления с иными организациями, осуществляющие воспитание и обучение детей;</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внедрение современных методов и форм воспитательной деятельности, направленных на формирование традиционных российских духовно-нравственных ценностей в организации отдыха детей и их оздоровления в условиях временного детского коллектива;</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использование ресурсного потенциала организации отдыха детей и их оздоровления для эффективной организации воспитательной работы.</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xml:space="preserve">8. При реализации цели Программы учитываются возрастные особенности участников смен </w:t>
      </w:r>
      <w:bookmarkStart w:id="1" w:name="_Hlk225782591"/>
      <w:r w:rsidRPr="00150CBB">
        <w:rPr>
          <w:rFonts w:ascii="Times New Roman" w:eastAsia="Times New Roman" w:hAnsi="Times New Roman" w:cs="Times New Roman"/>
          <w:color w:val="000000"/>
          <w:sz w:val="28"/>
          <w:szCs w:val="24"/>
          <w:lang w:eastAsia="ru-RU" w:bidi="ru-RU"/>
        </w:rPr>
        <w:t>лагеря дневного пребывания «Лучики» при МОУ «</w:t>
      </w:r>
      <w:proofErr w:type="spellStart"/>
      <w:r w:rsidRPr="00150CBB">
        <w:rPr>
          <w:rFonts w:ascii="Times New Roman" w:eastAsia="Times New Roman" w:hAnsi="Times New Roman" w:cs="Times New Roman"/>
          <w:color w:val="000000"/>
          <w:sz w:val="28"/>
          <w:szCs w:val="24"/>
          <w:lang w:eastAsia="ru-RU" w:bidi="ru-RU"/>
        </w:rPr>
        <w:t>Карайская</w:t>
      </w:r>
      <w:proofErr w:type="spellEnd"/>
      <w:r w:rsidRPr="00150CBB">
        <w:rPr>
          <w:rFonts w:ascii="Times New Roman" w:eastAsia="Times New Roman" w:hAnsi="Times New Roman" w:cs="Times New Roman"/>
          <w:color w:val="000000"/>
          <w:sz w:val="28"/>
          <w:szCs w:val="24"/>
          <w:lang w:eastAsia="ru-RU" w:bidi="ru-RU"/>
        </w:rPr>
        <w:t xml:space="preserve"> СОШ» </w:t>
      </w:r>
    </w:p>
    <w:bookmarkEnd w:id="1"/>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Под возрастными группами понимаются группы детей:</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7 - 10 лет – дети младшего школьного возраста;</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11 - 14 лет – дети среднего школьного возраста.</w:t>
      </w:r>
    </w:p>
    <w:p w:rsidR="00150CBB" w:rsidRPr="00150CBB" w:rsidRDefault="00150CBB" w:rsidP="00150CBB">
      <w:pPr>
        <w:widowControl w:val="0"/>
        <w:spacing w:after="0" w:line="276" w:lineRule="auto"/>
        <w:ind w:firstLine="58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9. Конкретизация цели воспитательной работы применительно к возрастным особенностям детей позволяет выделить в ней следующие целевые приоритеты:</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xml:space="preserve">В воспитании детей </w:t>
      </w:r>
      <w:r w:rsidRPr="00150CBB">
        <w:rPr>
          <w:rFonts w:ascii="Times New Roman" w:eastAsia="Times New Roman" w:hAnsi="Times New Roman" w:cs="Times New Roman"/>
          <w:i/>
          <w:iCs/>
          <w:color w:val="000000"/>
          <w:sz w:val="28"/>
          <w:szCs w:val="24"/>
          <w:lang w:eastAsia="ru-RU" w:bidi="ru-RU"/>
        </w:rPr>
        <w:t>младшего школьного возраста</w:t>
      </w:r>
      <w:r w:rsidRPr="00150CBB">
        <w:rPr>
          <w:rFonts w:ascii="Times New Roman" w:eastAsia="Times New Roman" w:hAnsi="Times New Roman" w:cs="Times New Roman"/>
          <w:color w:val="000000"/>
          <w:sz w:val="28"/>
          <w:szCs w:val="24"/>
          <w:lang w:eastAsia="ru-RU" w:bidi="ru-RU"/>
        </w:rPr>
        <w:t xml:space="preserve"> целевым приоритетом является создание благоприятных условий для усвоения участниками социально значимых знаний базовых норм поведения и культурно-исторических традиций общества. Воспитание в этом возрасте направлено на формирование у детей представлений о гражданских, нравственных и эстетических ценностях, развивает чувство принадлежности к семье, коллективу и Родине.</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xml:space="preserve">В воспитании детей </w:t>
      </w:r>
      <w:r w:rsidRPr="00150CBB">
        <w:rPr>
          <w:rFonts w:ascii="Times New Roman" w:eastAsia="Times New Roman" w:hAnsi="Times New Roman" w:cs="Times New Roman"/>
          <w:i/>
          <w:iCs/>
          <w:color w:val="000000"/>
          <w:sz w:val="28"/>
          <w:szCs w:val="24"/>
          <w:lang w:eastAsia="ru-RU" w:bidi="ru-RU"/>
        </w:rPr>
        <w:t>среднего школьного возраста</w:t>
      </w:r>
      <w:r w:rsidRPr="00150CBB">
        <w:rPr>
          <w:rFonts w:ascii="Times New Roman" w:eastAsia="Times New Roman" w:hAnsi="Times New Roman" w:cs="Times New Roman"/>
          <w:color w:val="000000"/>
          <w:sz w:val="28"/>
          <w:szCs w:val="24"/>
          <w:lang w:eastAsia="ru-RU" w:bidi="ru-RU"/>
        </w:rPr>
        <w:t xml:space="preserve"> целевым приоритетом является создание условий для развития социально значимых и ценностных </w:t>
      </w:r>
      <w:r w:rsidRPr="00150CBB">
        <w:rPr>
          <w:rFonts w:ascii="Times New Roman" w:eastAsia="Times New Roman" w:hAnsi="Times New Roman" w:cs="Times New Roman"/>
          <w:color w:val="000000"/>
          <w:sz w:val="28"/>
          <w:szCs w:val="24"/>
          <w:lang w:eastAsia="ru-RU" w:bidi="ru-RU"/>
        </w:rPr>
        <w:lastRenderedPageBreak/>
        <w:t>отношений. Воспитательная работа в этом возрасте направлена на формирование самостоятельности в принятии решений, осознанного отношения к гражданским обязанностям, уважения к традициям и культурным ценностям, развивает способность к социальной активности и навыки взаимодействия с окружающими.</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10. Разделы Программы раскрывают особенности формирования содержания воспитательной работы, а блоки «Мир», «Россия», «Человек» определяют ключевые сквозные векторы содержания инвариантных и вариантных модулей в воспитательной работе лагеря дневного пребывания «Лучики» при МОУ «</w:t>
      </w:r>
      <w:proofErr w:type="spellStart"/>
      <w:r w:rsidRPr="00150CBB">
        <w:rPr>
          <w:rFonts w:ascii="Times New Roman" w:eastAsia="Times New Roman" w:hAnsi="Times New Roman" w:cs="Times New Roman"/>
          <w:color w:val="000000"/>
          <w:sz w:val="28"/>
          <w:szCs w:val="24"/>
          <w:lang w:eastAsia="ru-RU" w:bidi="ru-RU"/>
        </w:rPr>
        <w:t>Карайская</w:t>
      </w:r>
      <w:proofErr w:type="spellEnd"/>
      <w:r w:rsidRPr="00150CBB">
        <w:rPr>
          <w:rFonts w:ascii="Times New Roman" w:eastAsia="Times New Roman" w:hAnsi="Times New Roman" w:cs="Times New Roman"/>
          <w:color w:val="000000"/>
          <w:sz w:val="28"/>
          <w:szCs w:val="24"/>
          <w:lang w:eastAsia="ru-RU" w:bidi="ru-RU"/>
        </w:rPr>
        <w:t xml:space="preserve"> СОШ».</w:t>
      </w:r>
    </w:p>
    <w:p w:rsidR="00150CBB" w:rsidRPr="00150CBB" w:rsidRDefault="00150CBB" w:rsidP="00150CBB">
      <w:pPr>
        <w:keepNext/>
        <w:keepLines/>
        <w:widowControl w:val="0"/>
        <w:spacing w:after="108" w:line="276" w:lineRule="auto"/>
        <w:ind w:left="3720"/>
        <w:outlineLvl w:val="0"/>
        <w:rPr>
          <w:rFonts w:ascii="Times New Roman" w:eastAsia="Times New Roman" w:hAnsi="Times New Roman" w:cs="Times New Roman"/>
          <w:b/>
          <w:bCs/>
          <w:color w:val="000000"/>
          <w:sz w:val="28"/>
          <w:szCs w:val="24"/>
          <w:lang w:eastAsia="ru-RU" w:bidi="ru-RU"/>
        </w:rPr>
      </w:pPr>
      <w:bookmarkStart w:id="2" w:name="bookmark3"/>
      <w:r w:rsidRPr="00150CBB">
        <w:rPr>
          <w:rFonts w:ascii="Times New Roman" w:eastAsia="Times New Roman" w:hAnsi="Times New Roman" w:cs="Times New Roman"/>
          <w:b/>
          <w:bCs/>
          <w:color w:val="000000"/>
          <w:sz w:val="28"/>
          <w:szCs w:val="24"/>
          <w:lang w:eastAsia="ru-RU" w:bidi="ru-RU"/>
        </w:rPr>
        <w:t>Ш. Содержательный раздел</w:t>
      </w:r>
      <w:bookmarkEnd w:id="2"/>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11. В основу каждого направления воспитательной работы лагеря дневного пребывания «Лучики» при МОУ «</w:t>
      </w:r>
      <w:proofErr w:type="spellStart"/>
      <w:r w:rsidRPr="00150CBB">
        <w:rPr>
          <w:rFonts w:ascii="Times New Roman" w:eastAsia="Times New Roman" w:hAnsi="Times New Roman" w:cs="Times New Roman"/>
          <w:color w:val="000000"/>
          <w:sz w:val="28"/>
          <w:szCs w:val="24"/>
          <w:lang w:eastAsia="ru-RU" w:bidi="ru-RU"/>
        </w:rPr>
        <w:t>Карайская</w:t>
      </w:r>
      <w:proofErr w:type="spellEnd"/>
      <w:r w:rsidRPr="00150CBB">
        <w:rPr>
          <w:rFonts w:ascii="Times New Roman" w:eastAsia="Times New Roman" w:hAnsi="Times New Roman" w:cs="Times New Roman"/>
          <w:color w:val="000000"/>
          <w:sz w:val="28"/>
          <w:szCs w:val="24"/>
          <w:lang w:eastAsia="ru-RU" w:bidi="ru-RU"/>
        </w:rPr>
        <w:t xml:space="preserve"> СОШ» заложены базовые ценности, которые способствуют всестороннему развитию личности и успешной социализации в современных условиях. </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Основные направления воспитательной работы лагеря дневного пребывания «Лучики» при МОУ «</w:t>
      </w:r>
      <w:proofErr w:type="spellStart"/>
      <w:r w:rsidRPr="00150CBB">
        <w:rPr>
          <w:rFonts w:ascii="Times New Roman" w:eastAsia="Times New Roman" w:hAnsi="Times New Roman" w:cs="Times New Roman"/>
          <w:color w:val="000000"/>
          <w:sz w:val="28"/>
          <w:szCs w:val="24"/>
          <w:lang w:eastAsia="ru-RU" w:bidi="ru-RU"/>
        </w:rPr>
        <w:t>Карайская</w:t>
      </w:r>
      <w:proofErr w:type="spellEnd"/>
      <w:r w:rsidRPr="00150CBB">
        <w:rPr>
          <w:rFonts w:ascii="Times New Roman" w:eastAsia="Times New Roman" w:hAnsi="Times New Roman" w:cs="Times New Roman"/>
          <w:color w:val="000000"/>
          <w:sz w:val="28"/>
          <w:szCs w:val="24"/>
          <w:lang w:eastAsia="ru-RU" w:bidi="ru-RU"/>
        </w:rPr>
        <w:t xml:space="preserve"> СОШ» включают в себя:</w:t>
      </w:r>
    </w:p>
    <w:p w:rsidR="00150CBB" w:rsidRPr="00150CBB" w:rsidRDefault="00150CBB" w:rsidP="00150CBB">
      <w:pPr>
        <w:widowControl w:val="0"/>
        <w:spacing w:after="180" w:line="276" w:lineRule="auto"/>
        <w:ind w:right="320" w:firstLine="58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b/>
          <w:color w:val="000000"/>
          <w:sz w:val="28"/>
          <w:szCs w:val="24"/>
          <w:lang w:eastAsia="ru-RU" w:bidi="ru-RU"/>
        </w:rPr>
        <w:t>гражданское воспитание:</w:t>
      </w:r>
      <w:r w:rsidRPr="00150CBB">
        <w:rPr>
          <w:rFonts w:ascii="Times New Roman" w:eastAsia="Times New Roman" w:hAnsi="Times New Roman" w:cs="Times New Roman"/>
          <w:color w:val="000000"/>
          <w:sz w:val="28"/>
          <w:szCs w:val="24"/>
          <w:lang w:eastAsia="ru-RU" w:bidi="ru-RU"/>
        </w:rPr>
        <w:t xml:space="preserve">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w:t>
      </w:r>
    </w:p>
    <w:p w:rsidR="00150CBB" w:rsidRPr="00150CBB" w:rsidRDefault="00150CBB" w:rsidP="00150CBB">
      <w:pPr>
        <w:widowControl w:val="0"/>
        <w:spacing w:after="180" w:line="276" w:lineRule="auto"/>
        <w:ind w:right="320" w:firstLine="58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b/>
          <w:color w:val="000000"/>
          <w:sz w:val="28"/>
          <w:szCs w:val="24"/>
          <w:lang w:eastAsia="ru-RU" w:bidi="ru-RU"/>
        </w:rPr>
        <w:t>патриотическое воспитание:</w:t>
      </w:r>
      <w:r w:rsidRPr="00150CBB">
        <w:rPr>
          <w:rFonts w:ascii="Times New Roman" w:eastAsia="Times New Roman" w:hAnsi="Times New Roman" w:cs="Times New Roman"/>
          <w:color w:val="000000"/>
          <w:sz w:val="28"/>
          <w:szCs w:val="24"/>
          <w:lang w:eastAsia="ru-RU" w:bidi="ru-RU"/>
        </w:rPr>
        <w:t xml:space="preserve"> воспитание любви к своему народу и уважения к другим народам России, формирование общероссийской культурной идентичности;</w:t>
      </w:r>
    </w:p>
    <w:p w:rsidR="00150CBB" w:rsidRPr="00150CBB" w:rsidRDefault="00150CBB" w:rsidP="00150CBB">
      <w:pPr>
        <w:widowControl w:val="0"/>
        <w:spacing w:after="180" w:line="276" w:lineRule="auto"/>
        <w:ind w:right="320" w:firstLine="58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b/>
          <w:color w:val="000000"/>
          <w:sz w:val="28"/>
          <w:szCs w:val="24"/>
          <w:lang w:eastAsia="ru-RU" w:bidi="ru-RU"/>
        </w:rPr>
        <w:t>духовно-нравственное воспитание:</w:t>
      </w:r>
      <w:r w:rsidRPr="00150CBB">
        <w:rPr>
          <w:rFonts w:ascii="Times New Roman" w:eastAsia="Times New Roman" w:hAnsi="Times New Roman" w:cs="Times New Roman"/>
          <w:color w:val="000000"/>
          <w:sz w:val="28"/>
          <w:szCs w:val="24"/>
          <w:lang w:eastAsia="ru-RU" w:bidi="ru-RU"/>
        </w:rPr>
        <w:t xml:space="preserve"> 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ценностей;</w:t>
      </w:r>
    </w:p>
    <w:p w:rsidR="00150CBB" w:rsidRPr="00150CBB" w:rsidRDefault="00150CBB" w:rsidP="00150CBB">
      <w:pPr>
        <w:widowControl w:val="0"/>
        <w:spacing w:after="180" w:line="276" w:lineRule="auto"/>
        <w:ind w:right="320" w:firstLine="58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b/>
          <w:color w:val="000000"/>
          <w:sz w:val="28"/>
          <w:szCs w:val="24"/>
          <w:lang w:eastAsia="ru-RU" w:bidi="ru-RU"/>
        </w:rPr>
        <w:t>эстетическое воспитание:</w:t>
      </w:r>
      <w:r w:rsidRPr="00150CBB">
        <w:rPr>
          <w:rFonts w:ascii="Times New Roman" w:eastAsia="Times New Roman" w:hAnsi="Times New Roman" w:cs="Times New Roman"/>
          <w:color w:val="000000"/>
          <w:sz w:val="28"/>
          <w:szCs w:val="24"/>
          <w:lang w:eastAsia="ru-RU" w:bidi="ru-RU"/>
        </w:rP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150CBB" w:rsidRPr="00150CBB" w:rsidRDefault="00150CBB" w:rsidP="00150CBB">
      <w:pPr>
        <w:widowControl w:val="0"/>
        <w:spacing w:after="180" w:line="276" w:lineRule="auto"/>
        <w:ind w:right="320" w:firstLine="58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b/>
          <w:color w:val="000000"/>
          <w:sz w:val="28"/>
          <w:szCs w:val="24"/>
          <w:lang w:eastAsia="ru-RU" w:bidi="ru-RU"/>
        </w:rPr>
        <w:t>трудовое воспитание:</w:t>
      </w:r>
      <w:r w:rsidRPr="00150CBB">
        <w:rPr>
          <w:rFonts w:ascii="Times New Roman" w:eastAsia="Times New Roman" w:hAnsi="Times New Roman" w:cs="Times New Roman"/>
          <w:color w:val="000000"/>
          <w:sz w:val="28"/>
          <w:szCs w:val="24"/>
          <w:lang w:eastAsia="ru-RU" w:bidi="ru-RU"/>
        </w:rPr>
        <w:t xml:space="preserve"> воспитание уважения к труду, трудящимся, результатам труда (своего и других людей), ориентации на развитие самостоятельности,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w:t>
      </w:r>
    </w:p>
    <w:p w:rsidR="00150CBB" w:rsidRPr="00150CBB" w:rsidRDefault="00150CBB" w:rsidP="00150CBB">
      <w:pPr>
        <w:widowControl w:val="0"/>
        <w:spacing w:after="180" w:line="276" w:lineRule="auto"/>
        <w:ind w:right="320" w:firstLine="58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b/>
          <w:color w:val="000000"/>
          <w:sz w:val="28"/>
          <w:szCs w:val="24"/>
          <w:lang w:eastAsia="ru-RU" w:bidi="ru-RU"/>
        </w:rPr>
        <w:t>физическое воспитание, формирование культуры здорового образа жизни и эмоционального благополучия:</w:t>
      </w:r>
      <w:r w:rsidRPr="00150CBB">
        <w:rPr>
          <w:rFonts w:ascii="Times New Roman" w:eastAsia="Times New Roman" w:hAnsi="Times New Roman" w:cs="Times New Roman"/>
          <w:color w:val="000000"/>
          <w:sz w:val="28"/>
          <w:szCs w:val="24"/>
          <w:lang w:eastAsia="ru-RU" w:bidi="ru-RU"/>
        </w:rPr>
        <w:t xml:space="preserve"> компонент </w:t>
      </w:r>
      <w:proofErr w:type="spellStart"/>
      <w:r w:rsidRPr="00150CBB">
        <w:rPr>
          <w:rFonts w:ascii="Times New Roman" w:eastAsia="Times New Roman" w:hAnsi="Times New Roman" w:cs="Times New Roman"/>
          <w:color w:val="000000"/>
          <w:sz w:val="28"/>
          <w:szCs w:val="24"/>
          <w:lang w:eastAsia="ru-RU" w:bidi="ru-RU"/>
        </w:rPr>
        <w:t>здоровьесберегающей</w:t>
      </w:r>
      <w:proofErr w:type="spellEnd"/>
      <w:r w:rsidRPr="00150CBB">
        <w:rPr>
          <w:rFonts w:ascii="Times New Roman" w:eastAsia="Times New Roman" w:hAnsi="Times New Roman" w:cs="Times New Roman"/>
          <w:color w:val="000000"/>
          <w:sz w:val="28"/>
          <w:szCs w:val="24"/>
          <w:lang w:eastAsia="ru-RU" w:bidi="ru-RU"/>
        </w:rPr>
        <w:t xml:space="preserve"> работы, создание благоприятного психологического климата, обеспечение </w:t>
      </w:r>
      <w:r w:rsidRPr="00150CBB">
        <w:rPr>
          <w:rFonts w:ascii="Times New Roman" w:eastAsia="Times New Roman" w:hAnsi="Times New Roman" w:cs="Times New Roman"/>
          <w:color w:val="000000"/>
          <w:sz w:val="28"/>
          <w:szCs w:val="24"/>
          <w:lang w:eastAsia="ru-RU" w:bidi="ru-RU"/>
        </w:rPr>
        <w:lastRenderedPageBreak/>
        <w:t>рациональной и безопасной организации оздоровительного процесса, эффективной физкультурно-оздоровительной работы, рационального питания, создание безопасной среды, освоение детьми норм безопасного поведения в природной, социальной среде, чрезвычайных ситуациях;</w:t>
      </w:r>
    </w:p>
    <w:p w:rsidR="00150CBB" w:rsidRPr="00150CBB" w:rsidRDefault="00150CBB" w:rsidP="00150CBB">
      <w:pPr>
        <w:widowControl w:val="0"/>
        <w:spacing w:after="176" w:line="276" w:lineRule="auto"/>
        <w:ind w:right="320" w:firstLine="58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b/>
          <w:color w:val="000000"/>
          <w:sz w:val="28"/>
          <w:szCs w:val="24"/>
          <w:lang w:eastAsia="ru-RU" w:bidi="ru-RU"/>
        </w:rPr>
        <w:t>экологическое воспитание:</w:t>
      </w:r>
      <w:r w:rsidRPr="00150CBB">
        <w:rPr>
          <w:rFonts w:ascii="Times New Roman" w:eastAsia="Times New Roman" w:hAnsi="Times New Roman" w:cs="Times New Roman"/>
          <w:color w:val="000000"/>
          <w:sz w:val="28"/>
          <w:szCs w:val="24"/>
          <w:lang w:eastAsia="ru-RU" w:bidi="ru-RU"/>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w:t>
      </w:r>
    </w:p>
    <w:p w:rsidR="00150CBB" w:rsidRPr="00150CBB" w:rsidRDefault="00150CBB" w:rsidP="00150CBB">
      <w:pPr>
        <w:widowControl w:val="0"/>
        <w:spacing w:after="0" w:line="276" w:lineRule="auto"/>
        <w:ind w:right="320" w:firstLine="58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b/>
          <w:color w:val="000000"/>
          <w:sz w:val="28"/>
          <w:szCs w:val="24"/>
          <w:lang w:eastAsia="ru-RU" w:bidi="ru-RU"/>
        </w:rPr>
        <w:t>познавательное направление воспитания:</w:t>
      </w:r>
      <w:r w:rsidRPr="00150CBB">
        <w:rPr>
          <w:rFonts w:ascii="Times New Roman" w:eastAsia="Times New Roman" w:hAnsi="Times New Roman" w:cs="Times New Roman"/>
          <w:color w:val="000000"/>
          <w:sz w:val="28"/>
          <w:szCs w:val="24"/>
          <w:lang w:eastAsia="ru-RU" w:bidi="ru-RU"/>
        </w:rPr>
        <w:t xml:space="preserve"> стремление к познанию себя и других людей, природы и общества, к знаниям, образованию с учетом личностных интересов и общественных потребностей.</w:t>
      </w:r>
    </w:p>
    <w:p w:rsidR="00150CBB" w:rsidRPr="00150CBB" w:rsidRDefault="00150CBB" w:rsidP="00150CBB">
      <w:pPr>
        <w:widowControl w:val="0"/>
        <w:spacing w:after="0" w:line="276" w:lineRule="auto"/>
        <w:ind w:right="320" w:firstLine="567"/>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xml:space="preserve">В общем блоке реализации содержания «Мир» учитываются такие категория, как мировая культура, знакомство с достижениями науки с античных времен до наших дней, вклад российских учёных и деятелей культуры в мировые культуру и науку; знакомство с духовными ценностями человечества. </w:t>
      </w:r>
    </w:p>
    <w:p w:rsidR="00150CBB" w:rsidRPr="00150CBB" w:rsidRDefault="00150CBB" w:rsidP="00150CBB">
      <w:pPr>
        <w:widowControl w:val="0"/>
        <w:spacing w:after="0" w:line="276" w:lineRule="auto"/>
        <w:ind w:left="567" w:right="320"/>
        <w:jc w:val="both"/>
        <w:rPr>
          <w:rFonts w:ascii="Times New Roman" w:eastAsia="Times New Roman" w:hAnsi="Times New Roman" w:cs="Times New Roman"/>
          <w:b/>
          <w:color w:val="000000"/>
          <w:sz w:val="28"/>
          <w:szCs w:val="24"/>
          <w:lang w:eastAsia="ru-RU" w:bidi="ru-RU"/>
        </w:rPr>
      </w:pPr>
      <w:r w:rsidRPr="00150CBB">
        <w:rPr>
          <w:rFonts w:ascii="Times New Roman" w:eastAsia="Times New Roman" w:hAnsi="Times New Roman" w:cs="Times New Roman"/>
          <w:b/>
          <w:color w:val="000000"/>
          <w:sz w:val="28"/>
          <w:szCs w:val="24"/>
          <w:lang w:eastAsia="ru-RU" w:bidi="ru-RU"/>
        </w:rPr>
        <w:t>БЛОК «МИР»</w:t>
      </w:r>
    </w:p>
    <w:p w:rsidR="00150CBB" w:rsidRPr="00150CBB" w:rsidRDefault="00150CBB" w:rsidP="00150CBB">
      <w:pPr>
        <w:widowControl w:val="0"/>
        <w:numPr>
          <w:ilvl w:val="0"/>
          <w:numId w:val="1"/>
        </w:numPr>
        <w:tabs>
          <w:tab w:val="left" w:pos="1066"/>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информационные часы на тему: «Жизнь замечательных людей», на которых ребятам задаются образцы нравственного поведения, через знакомство с историческими деятелями науки и культуры разных стран и эпох, с героями-защитниками Отечества.</w:t>
      </w:r>
    </w:p>
    <w:p w:rsidR="00150CBB" w:rsidRPr="00150CBB" w:rsidRDefault="00150CBB" w:rsidP="00150CBB">
      <w:pPr>
        <w:widowControl w:val="0"/>
        <w:numPr>
          <w:ilvl w:val="0"/>
          <w:numId w:val="1"/>
        </w:numPr>
        <w:tabs>
          <w:tab w:val="left" w:pos="1066"/>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игровые форматы, направленные на знакомство с мировым и общероссийским культурным наследием в области искусства, литературы, музыки, изобразительного творчества, архитектуры, театра, балета, кинематографа, мультипликации.</w:t>
      </w:r>
    </w:p>
    <w:p w:rsidR="00150CBB" w:rsidRPr="00150CBB" w:rsidRDefault="00150CBB" w:rsidP="00150CBB">
      <w:pPr>
        <w:widowControl w:val="0"/>
        <w:numPr>
          <w:ilvl w:val="0"/>
          <w:numId w:val="1"/>
        </w:numPr>
        <w:tabs>
          <w:tab w:val="left" w:pos="1066"/>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тематические мероприятия, направленные на формирование культуры мира, позволяющие ребятам осознать важность уважения к разнообразию культур и народов, развить навыки гармоничного взаимодействия и сотрудничества.</w:t>
      </w:r>
    </w:p>
    <w:p w:rsidR="00150CBB" w:rsidRPr="00150CBB" w:rsidRDefault="00150CBB" w:rsidP="00150CBB">
      <w:pPr>
        <w:widowControl w:val="0"/>
        <w:numPr>
          <w:ilvl w:val="0"/>
          <w:numId w:val="1"/>
        </w:numPr>
        <w:tabs>
          <w:tab w:val="left" w:pos="1066"/>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события и мероприятия, отражающие ценности созидания и науки: стремление к познанию себя и других людей, природы и общества, к знаниям, образованию, создание единого интеллектуального пространства, позволяющего популяризировать формы детского интеллектуального досуга:</w:t>
      </w:r>
    </w:p>
    <w:p w:rsidR="00150CBB" w:rsidRPr="00150CBB" w:rsidRDefault="00150CBB" w:rsidP="00150CBB">
      <w:pPr>
        <w:widowControl w:val="0"/>
        <w:numPr>
          <w:ilvl w:val="0"/>
          <w:numId w:val="1"/>
        </w:numPr>
        <w:tabs>
          <w:tab w:val="left" w:pos="1066"/>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мероприятия и дела, направленные на изучение России, русского и национальных языков, родного края, населенного пункта как культурного пространства, фольклорные праздники в контексте мировой культуры и нематериального наследия.</w:t>
      </w:r>
    </w:p>
    <w:p w:rsidR="00150CBB" w:rsidRPr="00150CBB" w:rsidRDefault="00150CBB" w:rsidP="00150CBB">
      <w:pPr>
        <w:widowControl w:val="0"/>
        <w:numPr>
          <w:ilvl w:val="0"/>
          <w:numId w:val="1"/>
        </w:numPr>
        <w:tabs>
          <w:tab w:val="left" w:pos="1066"/>
        </w:tabs>
        <w:spacing w:after="24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тематические беседы и диалоги на тему духовно-нравственного воспитания. Проведение обсуждений на темы морали, духовных ценностей, честности, справедливости и милосердия.</w:t>
      </w:r>
    </w:p>
    <w:p w:rsidR="00150CBB" w:rsidRPr="00150CBB" w:rsidRDefault="00150CBB" w:rsidP="00150CBB">
      <w:pPr>
        <w:widowControl w:val="0"/>
        <w:spacing w:after="0" w:line="276" w:lineRule="auto"/>
        <w:ind w:firstLine="567"/>
        <w:jc w:val="both"/>
        <w:rPr>
          <w:rFonts w:ascii="Times New Roman" w:eastAsia="Times New Roman" w:hAnsi="Times New Roman" w:cs="Times New Roman"/>
          <w:b/>
          <w:bCs/>
          <w:color w:val="000000"/>
          <w:sz w:val="28"/>
          <w:szCs w:val="24"/>
          <w:lang w:eastAsia="ru-RU" w:bidi="ru-RU"/>
        </w:rPr>
      </w:pPr>
      <w:r w:rsidRPr="00150CBB">
        <w:rPr>
          <w:rFonts w:ascii="Times New Roman" w:eastAsia="Times New Roman" w:hAnsi="Times New Roman" w:cs="Times New Roman"/>
          <w:bCs/>
          <w:color w:val="000000"/>
          <w:sz w:val="28"/>
          <w:szCs w:val="24"/>
          <w:lang w:eastAsia="ru-RU" w:bidi="ru-RU"/>
        </w:rPr>
        <w:t>Содержание блока</w:t>
      </w:r>
      <w:r w:rsidRPr="00150CBB">
        <w:rPr>
          <w:rFonts w:ascii="Times New Roman" w:eastAsia="Times New Roman" w:hAnsi="Times New Roman" w:cs="Times New Roman"/>
          <w:b/>
          <w:bCs/>
          <w:color w:val="000000"/>
          <w:sz w:val="28"/>
          <w:szCs w:val="24"/>
          <w:lang w:eastAsia="ru-RU" w:bidi="ru-RU"/>
        </w:rPr>
        <w:t xml:space="preserve"> БЛОК «РОССИЯ» </w:t>
      </w:r>
      <w:r w:rsidRPr="00150CBB">
        <w:rPr>
          <w:rFonts w:ascii="Times New Roman" w:eastAsia="Times New Roman" w:hAnsi="Times New Roman" w:cs="Times New Roman"/>
          <w:bCs/>
          <w:color w:val="000000"/>
          <w:sz w:val="28"/>
          <w:szCs w:val="24"/>
          <w:lang w:eastAsia="ru-RU" w:bidi="ru-RU"/>
        </w:rPr>
        <w:t>отражает комплекс мероприятий, который основан на общероссийских ценностях.</w:t>
      </w:r>
    </w:p>
    <w:p w:rsidR="00150CBB" w:rsidRPr="00150CBB" w:rsidRDefault="00150CBB" w:rsidP="00150CBB">
      <w:pPr>
        <w:widowControl w:val="0"/>
        <w:spacing w:after="0" w:line="276" w:lineRule="auto"/>
        <w:ind w:firstLine="90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xml:space="preserve">В общем блоке реализации содержания «Россия» предполагает пять </w:t>
      </w:r>
      <w:r w:rsidRPr="00150CBB">
        <w:rPr>
          <w:rFonts w:ascii="Times New Roman" w:eastAsia="Times New Roman" w:hAnsi="Times New Roman" w:cs="Times New Roman"/>
          <w:color w:val="000000"/>
          <w:sz w:val="28"/>
          <w:szCs w:val="24"/>
          <w:lang w:eastAsia="ru-RU" w:bidi="ru-RU"/>
        </w:rPr>
        <w:lastRenderedPageBreak/>
        <w:t>комплексов мероприятий:</w:t>
      </w:r>
    </w:p>
    <w:p w:rsidR="00150CBB" w:rsidRPr="00150CBB" w:rsidRDefault="00150CBB" w:rsidP="00150CBB">
      <w:pPr>
        <w:widowControl w:val="0"/>
        <w:spacing w:after="0" w:line="276" w:lineRule="auto"/>
        <w:ind w:firstLine="851"/>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b/>
          <w:color w:val="000000"/>
          <w:sz w:val="28"/>
          <w:szCs w:val="24"/>
          <w:lang w:eastAsia="ru-RU" w:bidi="ru-RU"/>
        </w:rPr>
        <w:t>Первый комплекс</w:t>
      </w:r>
      <w:r w:rsidRPr="00150CBB">
        <w:rPr>
          <w:rFonts w:ascii="Times New Roman" w:eastAsia="Times New Roman" w:hAnsi="Times New Roman" w:cs="Times New Roman"/>
          <w:color w:val="000000"/>
          <w:sz w:val="28"/>
          <w:szCs w:val="24"/>
          <w:lang w:eastAsia="ru-RU" w:bidi="ru-RU"/>
        </w:rPr>
        <w:t xml:space="preserve"> мероприятий связан с народом России, его тысячелетней историей, с общероссийской культурной принадлежностью и идентичностью, с историческим единством народа России, общностью его исторической судьбы, памятью предков, передавших нам любовь и уважение к Отечеству, веру в добро и справедливость.</w:t>
      </w:r>
    </w:p>
    <w:p w:rsidR="00150CBB" w:rsidRPr="00150CBB" w:rsidRDefault="00150CBB" w:rsidP="00150CBB">
      <w:pPr>
        <w:widowControl w:val="0"/>
        <w:spacing w:after="0" w:line="276" w:lineRule="auto"/>
        <w:ind w:firstLine="900"/>
        <w:jc w:val="both"/>
        <w:rPr>
          <w:rFonts w:ascii="Times New Roman" w:eastAsia="Times New Roman" w:hAnsi="Times New Roman" w:cs="Times New Roman"/>
          <w:color w:val="000000"/>
          <w:sz w:val="28"/>
          <w:szCs w:val="24"/>
          <w:lang w:eastAsia="ru-RU" w:bidi="ru-RU"/>
        </w:rPr>
      </w:pPr>
      <w:bookmarkStart w:id="3" w:name="_Hlk225785596"/>
      <w:r w:rsidRPr="00150CBB">
        <w:rPr>
          <w:rFonts w:ascii="Times New Roman" w:eastAsia="Times New Roman" w:hAnsi="Times New Roman" w:cs="Times New Roman"/>
          <w:sz w:val="28"/>
          <w:szCs w:val="24"/>
          <w:lang w:eastAsia="ru-RU" w:bidi="ru-RU"/>
        </w:rPr>
        <w:t>Предпо</w:t>
      </w:r>
      <w:r w:rsidRPr="00150CBB">
        <w:rPr>
          <w:rFonts w:ascii="Times New Roman" w:eastAsia="Times New Roman" w:hAnsi="Times New Roman" w:cs="Times New Roman"/>
          <w:color w:val="000000"/>
          <w:sz w:val="28"/>
          <w:szCs w:val="24"/>
          <w:lang w:eastAsia="ru-RU" w:bidi="ru-RU"/>
        </w:rPr>
        <w:t>лагаемые форматы мероприятий:</w:t>
      </w:r>
      <w:bookmarkEnd w:id="3"/>
    </w:p>
    <w:p w:rsidR="00150CBB" w:rsidRPr="00150CBB" w:rsidRDefault="00150CBB" w:rsidP="00150CBB">
      <w:pPr>
        <w:widowControl w:val="0"/>
        <w:numPr>
          <w:ilvl w:val="0"/>
          <w:numId w:val="1"/>
        </w:numPr>
        <w:tabs>
          <w:tab w:val="left" w:pos="1066"/>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церемония подъема (спуска) Государственного флага Российской Федерации и исполнение Государственного гимна Российской Федерации;</w:t>
      </w:r>
    </w:p>
    <w:p w:rsidR="00150CBB" w:rsidRPr="00150CBB" w:rsidRDefault="00150CBB" w:rsidP="00150CBB">
      <w:pPr>
        <w:widowControl w:val="0"/>
        <w:numPr>
          <w:ilvl w:val="0"/>
          <w:numId w:val="1"/>
        </w:numPr>
        <w:tabs>
          <w:tab w:val="left" w:pos="1066"/>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торжественная церемония подъема (спуска) Государственного флага Российской Федерации проводится в день открытия (закрытия) смены и в дни государственных праздников Российской Федерации;</w:t>
      </w:r>
    </w:p>
    <w:p w:rsidR="00150CBB" w:rsidRPr="00150CBB" w:rsidRDefault="00150CBB" w:rsidP="00150CBB">
      <w:pPr>
        <w:widowControl w:val="0"/>
        <w:numPr>
          <w:ilvl w:val="0"/>
          <w:numId w:val="1"/>
        </w:numPr>
        <w:tabs>
          <w:tab w:val="left" w:pos="1102"/>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Дни единых действий, тематические дни;</w:t>
      </w:r>
    </w:p>
    <w:p w:rsidR="00150CBB" w:rsidRPr="00150CBB" w:rsidRDefault="00150CBB" w:rsidP="00150CBB">
      <w:pPr>
        <w:widowControl w:val="0"/>
        <w:numPr>
          <w:ilvl w:val="0"/>
          <w:numId w:val="1"/>
        </w:numPr>
        <w:tabs>
          <w:tab w:val="left" w:pos="1066"/>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использование в работе материалов культурно-просветительского проекта «Цивилизационное наследие России» - важнейшего ресурса в воспитании подрастающего поколения, который включает в себя знания о родной природе, достижения культуры и искусства, изобретения и масштабные проекты, реализованные всей страной, это примеры сложных решений, которые принимались людьми в непростых обстоятельствах.</w:t>
      </w:r>
    </w:p>
    <w:p w:rsidR="00150CBB" w:rsidRPr="00150CBB" w:rsidRDefault="00150CBB" w:rsidP="00150CBB">
      <w:pPr>
        <w:widowControl w:val="0"/>
        <w:spacing w:after="0" w:line="276" w:lineRule="auto"/>
        <w:ind w:firstLine="90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b/>
          <w:color w:val="000000"/>
          <w:sz w:val="28"/>
          <w:szCs w:val="24"/>
          <w:lang w:eastAsia="ru-RU" w:bidi="ru-RU"/>
        </w:rPr>
        <w:t>Второй комплекс</w:t>
      </w:r>
      <w:r w:rsidRPr="00150CBB">
        <w:rPr>
          <w:rFonts w:ascii="Times New Roman" w:eastAsia="Times New Roman" w:hAnsi="Times New Roman" w:cs="Times New Roman"/>
          <w:color w:val="000000"/>
          <w:sz w:val="28"/>
          <w:szCs w:val="24"/>
          <w:lang w:eastAsia="ru-RU" w:bidi="ru-RU"/>
        </w:rPr>
        <w:t xml:space="preserve"> мероприятий касается суверенитета и безопасности, защиты российского общества, народа России, и в первую очередь, памяти защитников Отечества и подвигов героев Отечества, сохранения исторической правды.</w:t>
      </w:r>
    </w:p>
    <w:p w:rsidR="00150CBB" w:rsidRPr="00150CBB" w:rsidRDefault="00150CBB" w:rsidP="00150CBB">
      <w:pPr>
        <w:widowControl w:val="0"/>
        <w:spacing w:after="0" w:line="276" w:lineRule="auto"/>
        <w:ind w:right="320"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sz w:val="28"/>
          <w:szCs w:val="24"/>
          <w:lang w:eastAsia="ru-RU" w:bidi="ru-RU"/>
        </w:rPr>
        <w:t>Предпо</w:t>
      </w:r>
      <w:r w:rsidRPr="00150CBB">
        <w:rPr>
          <w:rFonts w:ascii="Times New Roman" w:eastAsia="Times New Roman" w:hAnsi="Times New Roman" w:cs="Times New Roman"/>
          <w:color w:val="000000"/>
          <w:sz w:val="28"/>
          <w:szCs w:val="24"/>
          <w:lang w:eastAsia="ru-RU" w:bidi="ru-RU"/>
        </w:rPr>
        <w:t>лагаемые форматы мероприятий:</w:t>
      </w:r>
    </w:p>
    <w:p w:rsidR="00150CBB" w:rsidRPr="00150CBB" w:rsidRDefault="00150CBB" w:rsidP="00150CBB">
      <w:pPr>
        <w:widowControl w:val="0"/>
        <w:spacing w:after="0" w:line="276" w:lineRule="auto"/>
        <w:ind w:right="320"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мероприятие «Час Мужества», которое позволит ребятам осознать важность сохранения памяти о подвигах наших предков, защитивших родную землю и спасших мир от фашистской агрессии, о геноциде советского народа, о военных преступлениях нацистов, которые не имеют срока давности;</w:t>
      </w:r>
    </w:p>
    <w:p w:rsidR="00150CBB" w:rsidRPr="00150CBB" w:rsidRDefault="00150CBB" w:rsidP="00150CBB">
      <w:pPr>
        <w:widowControl w:val="0"/>
        <w:numPr>
          <w:ilvl w:val="0"/>
          <w:numId w:val="1"/>
        </w:numPr>
        <w:tabs>
          <w:tab w:val="left" w:pos="917"/>
        </w:tabs>
        <w:spacing w:after="0" w:line="276" w:lineRule="auto"/>
        <w:ind w:right="32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xml:space="preserve">посещение памятных мест (памятник погибшим в годы ВОВ в д. Карай, дом-музей </w:t>
      </w:r>
      <w:proofErr w:type="spellStart"/>
      <w:r w:rsidRPr="00150CBB">
        <w:rPr>
          <w:rFonts w:ascii="Times New Roman" w:eastAsia="Times New Roman" w:hAnsi="Times New Roman" w:cs="Times New Roman"/>
          <w:color w:val="000000"/>
          <w:sz w:val="28"/>
          <w:szCs w:val="24"/>
          <w:lang w:eastAsia="ru-RU" w:bidi="ru-RU"/>
        </w:rPr>
        <w:t>З.Ф.Прохорова</w:t>
      </w:r>
      <w:proofErr w:type="spellEnd"/>
      <w:r w:rsidRPr="00150CBB">
        <w:rPr>
          <w:rFonts w:ascii="Times New Roman" w:eastAsia="Times New Roman" w:hAnsi="Times New Roman" w:cs="Times New Roman"/>
          <w:color w:val="000000"/>
          <w:sz w:val="28"/>
          <w:szCs w:val="24"/>
          <w:lang w:eastAsia="ru-RU" w:bidi="ru-RU"/>
        </w:rPr>
        <w:t xml:space="preserve"> в. Большие </w:t>
      </w:r>
      <w:proofErr w:type="spellStart"/>
      <w:r w:rsidRPr="00150CBB">
        <w:rPr>
          <w:rFonts w:ascii="Times New Roman" w:eastAsia="Times New Roman" w:hAnsi="Times New Roman" w:cs="Times New Roman"/>
          <w:color w:val="000000"/>
          <w:sz w:val="28"/>
          <w:szCs w:val="24"/>
          <w:lang w:eastAsia="ru-RU" w:bidi="ru-RU"/>
        </w:rPr>
        <w:t>Олыкъял</w:t>
      </w:r>
      <w:proofErr w:type="spellEnd"/>
      <w:r w:rsidRPr="00150CBB">
        <w:rPr>
          <w:rFonts w:ascii="Times New Roman" w:eastAsia="Times New Roman" w:hAnsi="Times New Roman" w:cs="Times New Roman"/>
          <w:color w:val="000000"/>
          <w:sz w:val="28"/>
          <w:szCs w:val="24"/>
          <w:lang w:eastAsia="ru-RU" w:bidi="ru-RU"/>
        </w:rPr>
        <w:t>, Волжского муниципального округа РМЭ).</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b/>
          <w:color w:val="000000"/>
          <w:sz w:val="28"/>
          <w:szCs w:val="24"/>
          <w:lang w:eastAsia="ru-RU" w:bidi="ru-RU"/>
        </w:rPr>
        <w:t>Третий комплекс</w:t>
      </w:r>
      <w:r w:rsidRPr="00150CBB">
        <w:rPr>
          <w:rFonts w:ascii="Times New Roman" w:eastAsia="Times New Roman" w:hAnsi="Times New Roman" w:cs="Times New Roman"/>
          <w:color w:val="000000"/>
          <w:sz w:val="28"/>
          <w:szCs w:val="24"/>
          <w:lang w:eastAsia="ru-RU" w:bidi="ru-RU"/>
        </w:rPr>
        <w:t xml:space="preserve"> мероприятий направлен на служение российскому обществу и исторически сложившееся государственное единство, гражданство Российской Федерации и приверженность Российскому государству. Многообразие народов России, российского общества: народы, национальные общины, религии, культуры, языки - всё, что являются ценностью.</w:t>
      </w:r>
    </w:p>
    <w:p w:rsidR="00150CBB" w:rsidRPr="00150CBB" w:rsidRDefault="00150CBB" w:rsidP="00150CBB">
      <w:pPr>
        <w:widowControl w:val="0"/>
        <w:spacing w:after="0" w:line="276" w:lineRule="auto"/>
        <w:ind w:firstLine="88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Реализация данных мероприятий возможна как самостоятельно, так и во взаимодействии с Общероссийским общественно-государственным движением детей и молодежи (далее - «Движение Первых»).</w:t>
      </w:r>
    </w:p>
    <w:p w:rsidR="00150CBB" w:rsidRPr="00150CBB" w:rsidRDefault="00150CBB" w:rsidP="00150CBB">
      <w:pPr>
        <w:widowControl w:val="0"/>
        <w:spacing w:after="0" w:line="276" w:lineRule="auto"/>
        <w:ind w:firstLine="88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С целью формирования у детей и подростков гражданского самосознания могут проводиться информационные часы и акции.</w:t>
      </w:r>
    </w:p>
    <w:p w:rsidR="00150CBB" w:rsidRPr="00150CBB" w:rsidRDefault="00150CBB" w:rsidP="00150CBB">
      <w:pPr>
        <w:widowControl w:val="0"/>
        <w:spacing w:after="0" w:line="276" w:lineRule="auto"/>
        <w:ind w:firstLine="88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b/>
          <w:sz w:val="28"/>
          <w:szCs w:val="24"/>
          <w:lang w:eastAsia="ru-RU" w:bidi="ru-RU"/>
        </w:rPr>
        <w:t xml:space="preserve">Четвертый </w:t>
      </w:r>
      <w:r w:rsidRPr="00150CBB">
        <w:rPr>
          <w:rFonts w:ascii="Times New Roman" w:eastAsia="Times New Roman" w:hAnsi="Times New Roman" w:cs="Times New Roman"/>
          <w:b/>
          <w:color w:val="000000"/>
          <w:sz w:val="28"/>
          <w:szCs w:val="24"/>
          <w:lang w:eastAsia="ru-RU" w:bidi="ru-RU"/>
        </w:rPr>
        <w:t>комплекс</w:t>
      </w:r>
      <w:r w:rsidRPr="00150CBB">
        <w:rPr>
          <w:rFonts w:ascii="Times New Roman" w:eastAsia="Times New Roman" w:hAnsi="Times New Roman" w:cs="Times New Roman"/>
          <w:color w:val="000000"/>
          <w:sz w:val="28"/>
          <w:szCs w:val="24"/>
          <w:lang w:eastAsia="ru-RU" w:bidi="ru-RU"/>
        </w:rPr>
        <w:t xml:space="preserve"> мероприятий связан с русским языком - </w:t>
      </w:r>
      <w:r w:rsidRPr="00150CBB">
        <w:rPr>
          <w:rFonts w:ascii="Times New Roman" w:eastAsia="Times New Roman" w:hAnsi="Times New Roman" w:cs="Times New Roman"/>
          <w:color w:val="000000"/>
          <w:sz w:val="28"/>
          <w:szCs w:val="24"/>
          <w:lang w:eastAsia="ru-RU" w:bidi="ru-RU"/>
        </w:rPr>
        <w:lastRenderedPageBreak/>
        <w:t xml:space="preserve">государственным языком Российской Федерации. </w:t>
      </w:r>
    </w:p>
    <w:p w:rsidR="00150CBB" w:rsidRPr="00150CBB" w:rsidRDefault="00150CBB" w:rsidP="00150CBB">
      <w:pPr>
        <w:widowControl w:val="0"/>
        <w:spacing w:after="0" w:line="276" w:lineRule="auto"/>
        <w:ind w:firstLine="740"/>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Предполагаемые форматы мероприятий:</w:t>
      </w:r>
    </w:p>
    <w:p w:rsidR="00150CBB" w:rsidRPr="00150CBB" w:rsidRDefault="00150CBB" w:rsidP="00150CBB">
      <w:pPr>
        <w:widowControl w:val="0"/>
        <w:numPr>
          <w:ilvl w:val="0"/>
          <w:numId w:val="1"/>
        </w:numPr>
        <w:tabs>
          <w:tab w:val="left" w:pos="944"/>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организация выставок книг;</w:t>
      </w:r>
    </w:p>
    <w:p w:rsidR="00150CBB" w:rsidRPr="00150CBB" w:rsidRDefault="00150CBB" w:rsidP="00150CBB">
      <w:pPr>
        <w:widowControl w:val="0"/>
        <w:numPr>
          <w:ilvl w:val="0"/>
          <w:numId w:val="1"/>
        </w:numPr>
        <w:tabs>
          <w:tab w:val="left" w:pos="924"/>
        </w:tabs>
        <w:spacing w:after="0" w:line="276" w:lineRule="auto"/>
        <w:ind w:right="32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лекции, беседы, литературные вечера, посвященные выдающимся писателям, поэтам и языковым традициям России;</w:t>
      </w:r>
    </w:p>
    <w:p w:rsidR="00150CBB" w:rsidRPr="00150CBB" w:rsidRDefault="00150CBB" w:rsidP="00150CBB">
      <w:pPr>
        <w:widowControl w:val="0"/>
        <w:tabs>
          <w:tab w:val="left" w:pos="284"/>
        </w:tabs>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конкурсы, посвященные русскому языку, которые помогают детям и подросткам раскрыть творческий потенциал;</w:t>
      </w:r>
    </w:p>
    <w:p w:rsidR="00150CBB" w:rsidRPr="00150CBB" w:rsidRDefault="00150CBB" w:rsidP="00150CBB">
      <w:pPr>
        <w:widowControl w:val="0"/>
        <w:numPr>
          <w:ilvl w:val="0"/>
          <w:numId w:val="1"/>
        </w:numPr>
        <w:tabs>
          <w:tab w:val="left" w:pos="924"/>
        </w:tabs>
        <w:spacing w:after="0" w:line="276" w:lineRule="auto"/>
        <w:ind w:right="32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конкурсы чтецов; реконструкция русских народных праздников; проекты по собранию русских пословиц и поговорок; крылатых выражений о родстве, дружбе, верности и других нравственных ориентирах, выраженных точным и красивым русским языком.</w:t>
      </w:r>
    </w:p>
    <w:p w:rsidR="00150CBB" w:rsidRPr="00150CBB" w:rsidRDefault="00150CBB" w:rsidP="00150CBB">
      <w:pPr>
        <w:widowControl w:val="0"/>
        <w:spacing w:after="0" w:line="276" w:lineRule="auto"/>
        <w:ind w:right="320"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b/>
          <w:color w:val="000000"/>
          <w:sz w:val="28"/>
          <w:szCs w:val="24"/>
          <w:lang w:eastAsia="ru-RU" w:bidi="ru-RU"/>
        </w:rPr>
        <w:t>Пятый комплекс</w:t>
      </w:r>
      <w:r w:rsidRPr="00150CBB">
        <w:rPr>
          <w:rFonts w:ascii="Times New Roman" w:eastAsia="Times New Roman" w:hAnsi="Times New Roman" w:cs="Times New Roman"/>
          <w:color w:val="000000"/>
          <w:sz w:val="28"/>
          <w:szCs w:val="24"/>
          <w:lang w:eastAsia="ru-RU" w:bidi="ru-RU"/>
        </w:rPr>
        <w:t xml:space="preserve"> мероприятий связан с родной природой (малой Родины, своего края, России), с ответственностью за сохранение природы перед будущими поколениями с бережливостью в использовании природных ресурсов.</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Предполагаемые форматы мероприятий:</w:t>
      </w:r>
    </w:p>
    <w:p w:rsidR="00150CBB" w:rsidRPr="00150CBB" w:rsidRDefault="00150CBB" w:rsidP="00150CBB">
      <w:pPr>
        <w:widowControl w:val="0"/>
        <w:numPr>
          <w:ilvl w:val="0"/>
          <w:numId w:val="1"/>
        </w:numPr>
        <w:tabs>
          <w:tab w:val="left" w:pos="944"/>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экологические игры, акции;</w:t>
      </w:r>
    </w:p>
    <w:p w:rsidR="00150CBB" w:rsidRPr="00150CBB" w:rsidRDefault="00150CBB" w:rsidP="00150CBB">
      <w:pPr>
        <w:widowControl w:val="0"/>
        <w:numPr>
          <w:ilvl w:val="0"/>
          <w:numId w:val="1"/>
        </w:numPr>
        <w:tabs>
          <w:tab w:val="left" w:pos="924"/>
        </w:tabs>
        <w:spacing w:after="0" w:line="276" w:lineRule="auto"/>
        <w:ind w:right="32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экскурсии по территории, в парк, позволяющие изучать природные объекты в естественной среде, жизнеобеспечивающие взаимосвязь и взаимозависимость в целостной экосистеме;</w:t>
      </w:r>
    </w:p>
    <w:p w:rsidR="00150CBB" w:rsidRPr="00150CBB" w:rsidRDefault="00150CBB" w:rsidP="00150CBB">
      <w:pPr>
        <w:widowControl w:val="0"/>
        <w:numPr>
          <w:ilvl w:val="0"/>
          <w:numId w:val="1"/>
        </w:numPr>
        <w:tabs>
          <w:tab w:val="left" w:pos="944"/>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беседы об особенностях родного края;</w:t>
      </w:r>
    </w:p>
    <w:p w:rsidR="00150CBB" w:rsidRPr="00150CBB" w:rsidRDefault="00150CBB" w:rsidP="00150CBB">
      <w:pPr>
        <w:widowControl w:val="0"/>
        <w:numPr>
          <w:ilvl w:val="0"/>
          <w:numId w:val="1"/>
        </w:numPr>
        <w:tabs>
          <w:tab w:val="left" w:pos="924"/>
        </w:tabs>
        <w:spacing w:after="0" w:line="276" w:lineRule="auto"/>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акции, демонстрирующие преимущества бережного отношение к природе, воде, электричеству, которые учат ребят минимизировать или ликвидировать вред, наносимый природе;</w:t>
      </w:r>
    </w:p>
    <w:p w:rsidR="00150CBB" w:rsidRPr="00150CBB" w:rsidRDefault="00150CBB" w:rsidP="00150CBB">
      <w:pPr>
        <w:widowControl w:val="0"/>
        <w:numPr>
          <w:ilvl w:val="0"/>
          <w:numId w:val="1"/>
        </w:numPr>
        <w:tabs>
          <w:tab w:val="left" w:pos="944"/>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ведение дневника погоды (для детей младшего школьного возраста);</w:t>
      </w:r>
    </w:p>
    <w:p w:rsidR="00150CBB" w:rsidRPr="00150CBB" w:rsidRDefault="00150CBB" w:rsidP="00150CBB">
      <w:pPr>
        <w:widowControl w:val="0"/>
        <w:numPr>
          <w:ilvl w:val="0"/>
          <w:numId w:val="1"/>
        </w:numPr>
        <w:tabs>
          <w:tab w:val="left" w:pos="944"/>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конкурс рисунков, плакатов, инсценировок на экологическую тематику;</w:t>
      </w:r>
    </w:p>
    <w:p w:rsidR="00150CBB" w:rsidRPr="00150CBB" w:rsidRDefault="00150CBB" w:rsidP="00150CBB">
      <w:pPr>
        <w:widowControl w:val="0"/>
        <w:numPr>
          <w:ilvl w:val="0"/>
          <w:numId w:val="1"/>
        </w:numPr>
        <w:tabs>
          <w:tab w:val="left" w:pos="944"/>
        </w:tabs>
        <w:spacing w:after="24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эко-марафон «Сохраняй и создавай»</w:t>
      </w:r>
    </w:p>
    <w:p w:rsidR="00150CBB" w:rsidRPr="00150CBB" w:rsidRDefault="00150CBB" w:rsidP="00150CBB">
      <w:pPr>
        <w:keepNext/>
        <w:keepLines/>
        <w:widowControl w:val="0"/>
        <w:spacing w:after="0" w:line="276" w:lineRule="auto"/>
        <w:ind w:firstLine="740"/>
        <w:jc w:val="both"/>
        <w:outlineLvl w:val="0"/>
        <w:rPr>
          <w:rFonts w:ascii="Times New Roman" w:eastAsia="Times New Roman" w:hAnsi="Times New Roman" w:cs="Times New Roman"/>
          <w:b/>
          <w:bCs/>
          <w:color w:val="000000"/>
          <w:sz w:val="28"/>
          <w:szCs w:val="24"/>
          <w:lang w:eastAsia="ru-RU" w:bidi="ru-RU"/>
        </w:rPr>
      </w:pPr>
      <w:bookmarkStart w:id="4" w:name="bookmark4"/>
      <w:r w:rsidRPr="00150CBB">
        <w:rPr>
          <w:rFonts w:ascii="Times New Roman" w:eastAsia="Times New Roman" w:hAnsi="Times New Roman" w:cs="Times New Roman"/>
          <w:b/>
          <w:bCs/>
          <w:color w:val="000000"/>
          <w:sz w:val="28"/>
          <w:szCs w:val="24"/>
          <w:lang w:eastAsia="ru-RU" w:bidi="ru-RU"/>
        </w:rPr>
        <w:t>БЛОК «ЧЕЛОВЕК»</w:t>
      </w:r>
      <w:bookmarkEnd w:id="4"/>
    </w:p>
    <w:p w:rsidR="00150CBB" w:rsidRPr="00150CBB" w:rsidRDefault="00150CBB" w:rsidP="00150CBB">
      <w:pPr>
        <w:widowControl w:val="0"/>
        <w:spacing w:after="0" w:line="276" w:lineRule="auto"/>
        <w:ind w:firstLine="88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xml:space="preserve">Общий блок реализации содержания «Человек» отражает комплекс мероприятий, направленных на воспитание культуры здорового образа жизни, личной и общественной безопасности. </w:t>
      </w:r>
    </w:p>
    <w:p w:rsidR="00150CBB" w:rsidRPr="00150CBB" w:rsidRDefault="00150CBB" w:rsidP="00150CBB">
      <w:pPr>
        <w:widowControl w:val="0"/>
        <w:spacing w:after="0" w:line="276" w:lineRule="auto"/>
        <w:ind w:left="88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Реализация воспитательного потенциала данного блока предусматривает:</w:t>
      </w:r>
    </w:p>
    <w:p w:rsidR="00150CBB" w:rsidRPr="00150CBB" w:rsidRDefault="00150CBB" w:rsidP="00150CBB">
      <w:pPr>
        <w:widowControl w:val="0"/>
        <w:spacing w:after="0" w:line="276" w:lineRule="auto"/>
        <w:ind w:firstLine="88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проведение физкультурно-оздоровительных, спортивных мероприятий: (зарядка, спортивные игры и соревнования);</w:t>
      </w:r>
    </w:p>
    <w:p w:rsidR="00150CBB" w:rsidRPr="00150CBB" w:rsidRDefault="00150CBB" w:rsidP="00150CBB">
      <w:pPr>
        <w:widowControl w:val="0"/>
        <w:spacing w:after="0" w:line="276" w:lineRule="auto"/>
        <w:ind w:firstLine="88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просветительские беседы, направленные на профилактику вредных привычек и привлечение интереса детей к занятиям физкультурой и спортом;</w:t>
      </w:r>
    </w:p>
    <w:p w:rsidR="00150CBB" w:rsidRPr="00150CBB" w:rsidRDefault="00150CBB" w:rsidP="00150CBB">
      <w:pPr>
        <w:widowControl w:val="0"/>
        <w:spacing w:after="0" w:line="276" w:lineRule="auto"/>
        <w:ind w:firstLine="88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xml:space="preserve">- создание условий для физической и психологической безопасности ребенка в условиях организации отдыха детей и их оздоровления, профилактика </w:t>
      </w:r>
      <w:proofErr w:type="spellStart"/>
      <w:r w:rsidRPr="00150CBB">
        <w:rPr>
          <w:rFonts w:ascii="Times New Roman" w:eastAsia="Times New Roman" w:hAnsi="Times New Roman" w:cs="Times New Roman"/>
          <w:color w:val="000000"/>
          <w:sz w:val="28"/>
          <w:szCs w:val="24"/>
          <w:lang w:eastAsia="ru-RU" w:bidi="ru-RU"/>
        </w:rPr>
        <w:t>буллинга</w:t>
      </w:r>
      <w:proofErr w:type="spellEnd"/>
      <w:r w:rsidRPr="00150CBB">
        <w:rPr>
          <w:rFonts w:ascii="Times New Roman" w:eastAsia="Times New Roman" w:hAnsi="Times New Roman" w:cs="Times New Roman"/>
          <w:color w:val="000000"/>
          <w:sz w:val="28"/>
          <w:szCs w:val="24"/>
          <w:lang w:eastAsia="ru-RU" w:bidi="ru-RU"/>
        </w:rPr>
        <w:t xml:space="preserve"> в детской и подростковой среде, психолого-педагогическое сопровождение воспитательного процесса в организации;</w:t>
      </w:r>
    </w:p>
    <w:p w:rsidR="00150CBB" w:rsidRPr="00150CBB" w:rsidRDefault="00150CBB" w:rsidP="00150CBB">
      <w:pPr>
        <w:widowControl w:val="0"/>
        <w:spacing w:after="0" w:line="276" w:lineRule="auto"/>
        <w:ind w:firstLine="90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xml:space="preserve">- проведение целенаправленной работы всего педагогического коллектива по созданию эффективной профилактической среды и обеспечение безопасности </w:t>
      </w:r>
      <w:r w:rsidRPr="00150CBB">
        <w:rPr>
          <w:rFonts w:ascii="Times New Roman" w:eastAsia="Times New Roman" w:hAnsi="Times New Roman" w:cs="Times New Roman"/>
          <w:color w:val="000000"/>
          <w:sz w:val="28"/>
          <w:szCs w:val="24"/>
          <w:lang w:eastAsia="ru-RU" w:bidi="ru-RU"/>
        </w:rPr>
        <w:lastRenderedPageBreak/>
        <w:t>жизнедеятельности как условия успешной воспитательной деятельности;</w:t>
      </w:r>
    </w:p>
    <w:p w:rsidR="00150CBB" w:rsidRPr="00150CBB" w:rsidRDefault="00150CBB" w:rsidP="00150CBB">
      <w:pPr>
        <w:widowControl w:val="0"/>
        <w:spacing w:after="0" w:line="276" w:lineRule="auto"/>
        <w:ind w:firstLine="90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проведение инструктажей и игр, знакомящих с правилами безопасного поведения на дорогах и в транспорте, правилами пожарной безопасности, правилами безопасности при занятиях спортом, правилами поведения на водоемах, правилами поведения в общественных местах, правилами поведения при массовом скоплении людей и т.д.;</w:t>
      </w:r>
    </w:p>
    <w:p w:rsidR="00150CBB" w:rsidRPr="00150CBB" w:rsidRDefault="00150CBB" w:rsidP="00150CBB">
      <w:pPr>
        <w:widowControl w:val="0"/>
        <w:spacing w:after="0" w:line="276" w:lineRule="auto"/>
        <w:ind w:firstLine="90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проведение тренировочной эвакуации при пожаре и на случай обнаружения взрывчатых веществ;</w:t>
      </w:r>
    </w:p>
    <w:p w:rsidR="00150CBB" w:rsidRPr="00150CBB" w:rsidRDefault="00150CBB" w:rsidP="00150CBB">
      <w:pPr>
        <w:widowControl w:val="0"/>
        <w:spacing w:after="0" w:line="276" w:lineRule="auto"/>
        <w:ind w:firstLine="90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xml:space="preserve">- разработка и реализация разных форм профилактических воспитательных мероприятий: антиалкогольные, против курения, безопасность в цифровой среде, против вовлечения в деструктивные группы 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безопасность, гражданской обороны, антитеррористической, </w:t>
      </w:r>
      <w:proofErr w:type="spellStart"/>
      <w:r w:rsidRPr="00150CBB">
        <w:rPr>
          <w:rFonts w:ascii="Times New Roman" w:eastAsia="Times New Roman" w:hAnsi="Times New Roman" w:cs="Times New Roman"/>
          <w:color w:val="000000"/>
          <w:sz w:val="28"/>
          <w:szCs w:val="24"/>
          <w:lang w:eastAsia="ru-RU" w:bidi="ru-RU"/>
        </w:rPr>
        <w:t>антиэкстремистской</w:t>
      </w:r>
      <w:proofErr w:type="spellEnd"/>
      <w:r w:rsidRPr="00150CBB">
        <w:rPr>
          <w:rFonts w:ascii="Times New Roman" w:eastAsia="Times New Roman" w:hAnsi="Times New Roman" w:cs="Times New Roman"/>
          <w:color w:val="000000"/>
          <w:sz w:val="28"/>
          <w:szCs w:val="24"/>
          <w:lang w:eastAsia="ru-RU" w:bidi="ru-RU"/>
        </w:rPr>
        <w:t xml:space="preserve"> безопасности и т.д.;</w:t>
      </w:r>
    </w:p>
    <w:p w:rsidR="00150CBB" w:rsidRPr="00150CBB" w:rsidRDefault="00150CBB" w:rsidP="00150CBB">
      <w:pPr>
        <w:widowControl w:val="0"/>
        <w:spacing w:after="0" w:line="276" w:lineRule="auto"/>
        <w:ind w:firstLine="90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организация превентивной работы со сценариями социально одобряемого поведения, развитие у детей навыков рефлексии, самоконтроля, устойчивости к негативному воздействию, групповому давлению;</w:t>
      </w:r>
    </w:p>
    <w:p w:rsidR="00150CBB" w:rsidRPr="00150CBB" w:rsidRDefault="00150CBB" w:rsidP="00150CBB">
      <w:pPr>
        <w:widowControl w:val="0"/>
        <w:spacing w:after="0" w:line="276" w:lineRule="auto"/>
        <w:ind w:firstLine="90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xml:space="preserve">- поддержка инициатив детей, педагогов в сфере укрепления безопасности жизнедеятельности, профилактики правонарушений, девиаций, организация деятельности, альтернативной </w:t>
      </w:r>
      <w:proofErr w:type="spellStart"/>
      <w:r w:rsidRPr="00150CBB">
        <w:rPr>
          <w:rFonts w:ascii="Times New Roman" w:eastAsia="Times New Roman" w:hAnsi="Times New Roman" w:cs="Times New Roman"/>
          <w:color w:val="000000"/>
          <w:sz w:val="28"/>
          <w:szCs w:val="24"/>
          <w:lang w:eastAsia="ru-RU" w:bidi="ru-RU"/>
        </w:rPr>
        <w:t>девиантному</w:t>
      </w:r>
      <w:proofErr w:type="spellEnd"/>
      <w:r w:rsidRPr="00150CBB">
        <w:rPr>
          <w:rFonts w:ascii="Times New Roman" w:eastAsia="Times New Roman" w:hAnsi="Times New Roman" w:cs="Times New Roman"/>
          <w:color w:val="000000"/>
          <w:sz w:val="28"/>
          <w:szCs w:val="24"/>
          <w:lang w:eastAsia="ru-RU" w:bidi="ru-RU"/>
        </w:rPr>
        <w:t xml:space="preserve"> поведению - 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 и др.);</w:t>
      </w:r>
    </w:p>
    <w:p w:rsidR="00150CBB" w:rsidRPr="00150CBB" w:rsidRDefault="00150CBB" w:rsidP="00150CBB">
      <w:pPr>
        <w:widowControl w:val="0"/>
        <w:spacing w:after="0" w:line="276" w:lineRule="auto"/>
        <w:ind w:firstLine="90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мероприятия, игры, проекты, направленные на формирование у детей и подростков социально-ценностного отношения к семье как первоосновы принадлежности к народу, Отечеству;</w:t>
      </w:r>
    </w:p>
    <w:p w:rsidR="00150CBB" w:rsidRPr="00150CBB" w:rsidRDefault="00150CBB" w:rsidP="00150CBB">
      <w:pPr>
        <w:widowControl w:val="0"/>
        <w:spacing w:after="0" w:line="276" w:lineRule="auto"/>
        <w:ind w:firstLine="90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игры, проекты,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народа;</w:t>
      </w:r>
    </w:p>
    <w:p w:rsidR="00150CBB" w:rsidRPr="00150CBB" w:rsidRDefault="00150CBB" w:rsidP="00150CBB">
      <w:pPr>
        <w:widowControl w:val="0"/>
        <w:spacing w:after="240" w:line="276" w:lineRule="auto"/>
        <w:ind w:firstLine="90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 различных игр, акций и мероприятий.</w:t>
      </w:r>
    </w:p>
    <w:p w:rsidR="00150CBB" w:rsidRPr="00150CBB" w:rsidRDefault="00150CBB" w:rsidP="00150CBB">
      <w:pPr>
        <w:keepNext/>
        <w:keepLines/>
        <w:widowControl w:val="0"/>
        <w:spacing w:after="0" w:line="276" w:lineRule="auto"/>
        <w:ind w:right="14" w:firstLine="709"/>
        <w:outlineLvl w:val="0"/>
        <w:rPr>
          <w:rFonts w:ascii="Times New Roman" w:eastAsia="Times New Roman" w:hAnsi="Times New Roman" w:cs="Times New Roman"/>
          <w:bCs/>
          <w:color w:val="000000"/>
          <w:sz w:val="28"/>
          <w:szCs w:val="24"/>
          <w:lang w:eastAsia="ru-RU" w:bidi="ru-RU"/>
        </w:rPr>
      </w:pPr>
      <w:bookmarkStart w:id="5" w:name="bookmark5"/>
      <w:r w:rsidRPr="00150CBB">
        <w:rPr>
          <w:rFonts w:ascii="Times New Roman" w:eastAsia="Times New Roman" w:hAnsi="Times New Roman" w:cs="Times New Roman"/>
          <w:b/>
          <w:bCs/>
          <w:color w:val="000000"/>
          <w:sz w:val="28"/>
          <w:szCs w:val="24"/>
          <w:lang w:val="en-US" w:eastAsia="ru-RU" w:bidi="ru-RU"/>
        </w:rPr>
        <w:t>IV</w:t>
      </w:r>
      <w:r w:rsidRPr="00150CBB">
        <w:rPr>
          <w:rFonts w:ascii="Times New Roman" w:eastAsia="Times New Roman" w:hAnsi="Times New Roman" w:cs="Times New Roman"/>
          <w:b/>
          <w:bCs/>
          <w:color w:val="000000"/>
          <w:sz w:val="28"/>
          <w:szCs w:val="24"/>
          <w:lang w:eastAsia="ru-RU" w:bidi="ru-RU"/>
        </w:rPr>
        <w:t>.</w:t>
      </w:r>
      <w:r w:rsidRPr="00150CBB">
        <w:rPr>
          <w:rFonts w:ascii="Times New Roman" w:eastAsia="Times New Roman" w:hAnsi="Times New Roman" w:cs="Times New Roman"/>
          <w:bCs/>
          <w:color w:val="000000"/>
          <w:sz w:val="28"/>
          <w:szCs w:val="24"/>
          <w:lang w:eastAsia="ru-RU" w:bidi="ru-RU"/>
        </w:rPr>
        <w:t xml:space="preserve"> </w:t>
      </w:r>
      <w:r w:rsidRPr="00150CBB">
        <w:rPr>
          <w:rFonts w:ascii="Times New Roman" w:eastAsia="Times New Roman" w:hAnsi="Times New Roman" w:cs="Times New Roman"/>
          <w:b/>
          <w:bCs/>
          <w:color w:val="000000"/>
          <w:sz w:val="28"/>
          <w:szCs w:val="24"/>
          <w:lang w:eastAsia="ru-RU" w:bidi="ru-RU"/>
        </w:rPr>
        <w:t>Инвариантные общие содержательные модули включают:</w:t>
      </w:r>
    </w:p>
    <w:p w:rsidR="00150CBB" w:rsidRPr="00150CBB" w:rsidRDefault="00150CBB" w:rsidP="00150CBB">
      <w:pPr>
        <w:keepNext/>
        <w:keepLines/>
        <w:widowControl w:val="0"/>
        <w:spacing w:after="0" w:line="276" w:lineRule="auto"/>
        <w:ind w:right="14" w:firstLine="709"/>
        <w:outlineLvl w:val="0"/>
        <w:rPr>
          <w:rFonts w:ascii="Times New Roman" w:eastAsia="Times New Roman" w:hAnsi="Times New Roman" w:cs="Times New Roman"/>
          <w:b/>
          <w:bCs/>
          <w:color w:val="000000"/>
          <w:sz w:val="28"/>
          <w:szCs w:val="24"/>
          <w:lang w:eastAsia="ru-RU" w:bidi="ru-RU"/>
        </w:rPr>
      </w:pPr>
      <w:r w:rsidRPr="00150CBB">
        <w:rPr>
          <w:rFonts w:ascii="Times New Roman" w:eastAsia="Times New Roman" w:hAnsi="Times New Roman" w:cs="Times New Roman"/>
          <w:b/>
          <w:bCs/>
          <w:color w:val="000000"/>
          <w:sz w:val="28"/>
          <w:szCs w:val="24"/>
          <w:lang w:eastAsia="ru-RU" w:bidi="ru-RU"/>
        </w:rPr>
        <w:t>4.1 МОДУЛЬ «Спортивно-оздоровительная работа»</w:t>
      </w:r>
      <w:bookmarkEnd w:id="5"/>
    </w:p>
    <w:p w:rsidR="00150CBB" w:rsidRPr="00150CBB" w:rsidRDefault="00150CBB" w:rsidP="00150CBB">
      <w:pPr>
        <w:widowControl w:val="0"/>
        <w:spacing w:after="0" w:line="276" w:lineRule="auto"/>
        <w:ind w:right="320"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Спортивно-оздоровительная работа в организации отдыха детей и их оздоровления включает в себя:</w:t>
      </w:r>
    </w:p>
    <w:p w:rsidR="00150CBB" w:rsidRPr="00150CBB" w:rsidRDefault="00150CBB" w:rsidP="00150CBB">
      <w:pPr>
        <w:widowControl w:val="0"/>
        <w:numPr>
          <w:ilvl w:val="0"/>
          <w:numId w:val="1"/>
        </w:numPr>
        <w:tabs>
          <w:tab w:val="left" w:pos="950"/>
        </w:tabs>
        <w:spacing w:after="0" w:line="276" w:lineRule="auto"/>
        <w:ind w:right="32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ежедневная утренняя зарядка, спортивные соревнования, эстафеты, спортивные часы, ведение Книги рекордов Острова детства (необычные рекорды);</w:t>
      </w:r>
    </w:p>
    <w:p w:rsidR="00150CBB" w:rsidRPr="00150CBB" w:rsidRDefault="00150CBB" w:rsidP="00150CBB">
      <w:pPr>
        <w:widowControl w:val="0"/>
        <w:numPr>
          <w:ilvl w:val="0"/>
          <w:numId w:val="1"/>
        </w:numPr>
        <w:tabs>
          <w:tab w:val="left" w:pos="950"/>
        </w:tabs>
        <w:spacing w:after="0" w:line="276" w:lineRule="auto"/>
        <w:ind w:right="32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xml:space="preserve">спортивно-оздоровительные события и мероприятия на свежем воздухе: Спортивный праздник «Экипаж - моя семья!», акция «Все на старт!» (пропаганда </w:t>
      </w:r>
      <w:r w:rsidRPr="00150CBB">
        <w:rPr>
          <w:rFonts w:ascii="Times New Roman" w:eastAsia="Times New Roman" w:hAnsi="Times New Roman" w:cs="Times New Roman"/>
          <w:color w:val="000000"/>
          <w:sz w:val="28"/>
          <w:szCs w:val="24"/>
          <w:lang w:eastAsia="ru-RU" w:bidi="ru-RU"/>
        </w:rPr>
        <w:lastRenderedPageBreak/>
        <w:t xml:space="preserve">ГТО), </w:t>
      </w:r>
      <w:proofErr w:type="spellStart"/>
      <w:r w:rsidRPr="00150CBB">
        <w:rPr>
          <w:rFonts w:ascii="Times New Roman" w:eastAsia="Times New Roman" w:hAnsi="Times New Roman" w:cs="Times New Roman"/>
          <w:color w:val="000000"/>
          <w:sz w:val="28"/>
          <w:szCs w:val="24"/>
          <w:lang w:eastAsia="ru-RU" w:bidi="ru-RU"/>
        </w:rPr>
        <w:t>флеш</w:t>
      </w:r>
      <w:proofErr w:type="spellEnd"/>
      <w:r w:rsidRPr="00150CBB">
        <w:rPr>
          <w:rFonts w:ascii="Times New Roman" w:eastAsia="Times New Roman" w:hAnsi="Times New Roman" w:cs="Times New Roman"/>
          <w:color w:val="000000"/>
          <w:sz w:val="28"/>
          <w:szCs w:val="24"/>
          <w:lang w:eastAsia="ru-RU" w:bidi="ru-RU"/>
        </w:rPr>
        <w:t xml:space="preserve"> - моб «Мы за ЗОЖ!».</w:t>
      </w:r>
    </w:p>
    <w:p w:rsidR="00150CBB" w:rsidRPr="00150CBB" w:rsidRDefault="00150CBB" w:rsidP="00150CBB">
      <w:pPr>
        <w:widowControl w:val="0"/>
        <w:numPr>
          <w:ilvl w:val="0"/>
          <w:numId w:val="1"/>
        </w:numPr>
        <w:tabs>
          <w:tab w:val="left" w:pos="928"/>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просветительские беседы, направленные на профилактику вредных привычек и привлечение интереса детей к занятиям физкультурой и спортом;</w:t>
      </w:r>
    </w:p>
    <w:p w:rsidR="00150CBB" w:rsidRPr="00150CBB" w:rsidRDefault="00150CBB" w:rsidP="00150CBB">
      <w:pPr>
        <w:widowControl w:val="0"/>
        <w:numPr>
          <w:ilvl w:val="0"/>
          <w:numId w:val="1"/>
        </w:numPr>
        <w:tabs>
          <w:tab w:val="left" w:pos="933"/>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встречи с известными (интересными) людьми - общественными деятелями, деятелями спорта, культуры и искусства и др.</w:t>
      </w:r>
    </w:p>
    <w:p w:rsidR="00150CBB" w:rsidRPr="00150CBB" w:rsidRDefault="00150CBB" w:rsidP="00150CBB">
      <w:pPr>
        <w:widowControl w:val="0"/>
        <w:numPr>
          <w:ilvl w:val="0"/>
          <w:numId w:val="1"/>
        </w:numPr>
        <w:tabs>
          <w:tab w:val="left" w:pos="1117"/>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xml:space="preserve">реализация дополнительных общеразвивающих программ </w:t>
      </w:r>
      <w:proofErr w:type="spellStart"/>
      <w:r w:rsidRPr="00150CBB">
        <w:rPr>
          <w:rFonts w:ascii="Times New Roman" w:eastAsia="Times New Roman" w:hAnsi="Times New Roman" w:cs="Times New Roman"/>
          <w:color w:val="000000"/>
          <w:sz w:val="28"/>
          <w:szCs w:val="24"/>
          <w:lang w:eastAsia="ru-RU" w:bidi="ru-RU"/>
        </w:rPr>
        <w:t>физкультурно</w:t>
      </w:r>
      <w:r w:rsidRPr="00150CBB">
        <w:rPr>
          <w:rFonts w:ascii="Times New Roman" w:eastAsia="Times New Roman" w:hAnsi="Times New Roman" w:cs="Times New Roman"/>
          <w:color w:val="000000"/>
          <w:sz w:val="28"/>
          <w:szCs w:val="24"/>
          <w:lang w:eastAsia="ru-RU" w:bidi="ru-RU"/>
        </w:rPr>
        <w:softHyphen/>
        <w:t>спортивной</w:t>
      </w:r>
      <w:proofErr w:type="spellEnd"/>
      <w:r w:rsidRPr="00150CBB">
        <w:rPr>
          <w:rFonts w:ascii="Times New Roman" w:eastAsia="Times New Roman" w:hAnsi="Times New Roman" w:cs="Times New Roman"/>
          <w:color w:val="000000"/>
          <w:sz w:val="28"/>
          <w:szCs w:val="24"/>
          <w:lang w:eastAsia="ru-RU" w:bidi="ru-RU"/>
        </w:rPr>
        <w:t xml:space="preserve"> направленности, обеспечивающие систематические занятия спортом в условиях физкультурно-спортивных объединений.</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При любой возможности физкультурные занятия проводятся на свежем воздухе.</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xml:space="preserve">Оздоровительная деятельность предполагает организацию </w:t>
      </w:r>
      <w:proofErr w:type="spellStart"/>
      <w:r w:rsidRPr="00150CBB">
        <w:rPr>
          <w:rFonts w:ascii="Times New Roman" w:eastAsia="Times New Roman" w:hAnsi="Times New Roman" w:cs="Times New Roman"/>
          <w:color w:val="000000"/>
          <w:sz w:val="28"/>
          <w:szCs w:val="24"/>
          <w:lang w:eastAsia="ru-RU" w:bidi="ru-RU"/>
        </w:rPr>
        <w:t>лечебно</w:t>
      </w:r>
      <w:r w:rsidRPr="00150CBB">
        <w:rPr>
          <w:rFonts w:ascii="Times New Roman" w:eastAsia="Times New Roman" w:hAnsi="Times New Roman" w:cs="Times New Roman"/>
          <w:color w:val="000000"/>
          <w:sz w:val="28"/>
          <w:szCs w:val="24"/>
          <w:lang w:eastAsia="ru-RU" w:bidi="ru-RU"/>
        </w:rPr>
        <w:softHyphen/>
        <w:t>профилактической</w:t>
      </w:r>
      <w:proofErr w:type="spellEnd"/>
      <w:r w:rsidRPr="00150CBB">
        <w:rPr>
          <w:rFonts w:ascii="Times New Roman" w:eastAsia="Times New Roman" w:hAnsi="Times New Roman" w:cs="Times New Roman"/>
          <w:color w:val="000000"/>
          <w:sz w:val="28"/>
          <w:szCs w:val="24"/>
          <w:lang w:eastAsia="ru-RU" w:bidi="ru-RU"/>
        </w:rPr>
        <w:t xml:space="preserve"> работы, которая включает в себя следующие направления:</w:t>
      </w:r>
    </w:p>
    <w:p w:rsidR="00150CBB" w:rsidRPr="00150CBB" w:rsidRDefault="00150CBB" w:rsidP="00150CBB">
      <w:pPr>
        <w:widowControl w:val="0"/>
        <w:numPr>
          <w:ilvl w:val="0"/>
          <w:numId w:val="1"/>
        </w:numPr>
        <w:tabs>
          <w:tab w:val="left" w:pos="958"/>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мониторинг здоровья детей;</w:t>
      </w:r>
    </w:p>
    <w:p w:rsidR="00150CBB" w:rsidRPr="00150CBB" w:rsidRDefault="00150CBB" w:rsidP="00150CBB">
      <w:pPr>
        <w:widowControl w:val="0"/>
        <w:numPr>
          <w:ilvl w:val="0"/>
          <w:numId w:val="1"/>
        </w:numPr>
        <w:tabs>
          <w:tab w:val="left" w:pos="958"/>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медицинский осмотр;</w:t>
      </w:r>
    </w:p>
    <w:p w:rsidR="00150CBB" w:rsidRPr="00150CBB" w:rsidRDefault="00150CBB" w:rsidP="00150CBB">
      <w:pPr>
        <w:widowControl w:val="0"/>
        <w:numPr>
          <w:ilvl w:val="0"/>
          <w:numId w:val="1"/>
        </w:numPr>
        <w:tabs>
          <w:tab w:val="left" w:pos="958"/>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оздоровительные процедуры;</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санитарно-гигиеническое просвещение детей включает в себя: проведение просветительских бесед и мероприятий, направленных на формирование здорового образа жизни,</w:t>
      </w:r>
    </w:p>
    <w:p w:rsidR="00150CBB" w:rsidRPr="00150CBB" w:rsidRDefault="00150CBB" w:rsidP="00150CBB">
      <w:pPr>
        <w:widowControl w:val="0"/>
        <w:tabs>
          <w:tab w:val="left" w:pos="1117"/>
        </w:tabs>
        <w:spacing w:after="267" w:line="276" w:lineRule="auto"/>
        <w:ind w:left="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другие направления: витаминизация, иная профилактическая работа, контроль питания, питьевого режима.</w:t>
      </w:r>
    </w:p>
    <w:p w:rsidR="00150CBB" w:rsidRPr="00150CBB" w:rsidRDefault="00150CBB" w:rsidP="00150CBB">
      <w:pPr>
        <w:keepNext/>
        <w:keepLines/>
        <w:widowControl w:val="0"/>
        <w:spacing w:after="141" w:line="276" w:lineRule="auto"/>
        <w:ind w:firstLine="740"/>
        <w:jc w:val="both"/>
        <w:outlineLvl w:val="0"/>
        <w:rPr>
          <w:rFonts w:ascii="Times New Roman" w:eastAsia="Times New Roman" w:hAnsi="Times New Roman" w:cs="Times New Roman"/>
          <w:b/>
          <w:bCs/>
          <w:color w:val="000000"/>
          <w:sz w:val="28"/>
          <w:szCs w:val="24"/>
          <w:lang w:eastAsia="ru-RU" w:bidi="ru-RU"/>
        </w:rPr>
      </w:pPr>
      <w:bookmarkStart w:id="6" w:name="bookmark6"/>
      <w:r w:rsidRPr="00150CBB">
        <w:rPr>
          <w:rFonts w:ascii="Times New Roman" w:eastAsia="Times New Roman" w:hAnsi="Times New Roman" w:cs="Times New Roman"/>
          <w:b/>
          <w:bCs/>
          <w:color w:val="000000"/>
          <w:sz w:val="28"/>
          <w:szCs w:val="24"/>
          <w:lang w:eastAsia="ru-RU" w:bidi="ru-RU"/>
        </w:rPr>
        <w:t>4.2 МОДУЛЬ «Культура России»</w:t>
      </w:r>
      <w:bookmarkEnd w:id="6"/>
    </w:p>
    <w:p w:rsidR="00150CBB" w:rsidRPr="00150CBB" w:rsidRDefault="00150CBB" w:rsidP="00150CBB">
      <w:pPr>
        <w:widowControl w:val="0"/>
        <w:spacing w:after="0" w:line="276" w:lineRule="auto"/>
        <w:ind w:firstLine="58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Данный модуль реализуется в целях содействия формированию нравственной, ответственной, самостоятельно мыслящей, творческой личности, соотносится с задачами государственной политики в области интересов детей, а также в части поддержки и сохранения традиционных российских духовно-нравственных ценностей, а также является инструментом передачи свода моральных, этических и эстетических ценностей, составляющих ядро национальной российской самобытности, в деятельности организаций отдыха детей и их оздоровления.</w:t>
      </w:r>
    </w:p>
    <w:p w:rsidR="00150CBB" w:rsidRPr="00150CBB" w:rsidRDefault="00150CBB" w:rsidP="00150CBB">
      <w:pPr>
        <w:widowControl w:val="0"/>
        <w:spacing w:after="0" w:line="276" w:lineRule="auto"/>
        <w:ind w:firstLine="90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Деятельность реализуется по направлениям:</w:t>
      </w:r>
    </w:p>
    <w:p w:rsidR="00150CBB" w:rsidRPr="00150CBB" w:rsidRDefault="00150CBB" w:rsidP="00150CBB">
      <w:pPr>
        <w:widowControl w:val="0"/>
        <w:numPr>
          <w:ilvl w:val="0"/>
          <w:numId w:val="2"/>
        </w:numPr>
        <w:tabs>
          <w:tab w:val="left" w:pos="1159"/>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Церемония подъема (спуска) Государственного флага Российской Федерации и исполнение Государственного гимна Российской Федерации. Торжественная церемония подъема (спуска) Государственного флага Российской Федерации проводится в день проведения открытия (закрытия) смены и в дни государственных праздников Российской Федерации.</w:t>
      </w:r>
    </w:p>
    <w:p w:rsidR="00150CBB" w:rsidRPr="00150CBB" w:rsidRDefault="00150CBB" w:rsidP="00150CBB">
      <w:pPr>
        <w:widowControl w:val="0"/>
        <w:numPr>
          <w:ilvl w:val="0"/>
          <w:numId w:val="2"/>
        </w:numPr>
        <w:tabs>
          <w:tab w:val="left" w:pos="1164"/>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Дни единых действий, которые обязательно включаются в календарный план воспитательной работы и проводятся по единым федеральным методическим рекомендациям и материалам:</w:t>
      </w:r>
    </w:p>
    <w:p w:rsidR="00150CBB" w:rsidRPr="00150CBB" w:rsidRDefault="00150CBB" w:rsidP="00150CBB">
      <w:pPr>
        <w:widowControl w:val="0"/>
        <w:numPr>
          <w:ilvl w:val="0"/>
          <w:numId w:val="3"/>
        </w:numPr>
        <w:tabs>
          <w:tab w:val="left" w:pos="1624"/>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1 июня - День защиты детей;</w:t>
      </w:r>
    </w:p>
    <w:p w:rsidR="00150CBB" w:rsidRPr="00150CBB" w:rsidRDefault="00150CBB" w:rsidP="00150CBB">
      <w:pPr>
        <w:widowControl w:val="0"/>
        <w:numPr>
          <w:ilvl w:val="0"/>
          <w:numId w:val="3"/>
        </w:numPr>
        <w:tabs>
          <w:tab w:val="left" w:pos="1624"/>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6 июня - День русского языка;</w:t>
      </w:r>
    </w:p>
    <w:p w:rsidR="00150CBB" w:rsidRPr="00150CBB" w:rsidRDefault="00150CBB" w:rsidP="00150CBB">
      <w:pPr>
        <w:widowControl w:val="0"/>
        <w:numPr>
          <w:ilvl w:val="0"/>
          <w:numId w:val="3"/>
        </w:numPr>
        <w:tabs>
          <w:tab w:val="left" w:pos="1624"/>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12 июня - День России;</w:t>
      </w:r>
    </w:p>
    <w:p w:rsidR="00150CBB" w:rsidRPr="00150CBB" w:rsidRDefault="00150CBB" w:rsidP="00150CBB">
      <w:pPr>
        <w:widowControl w:val="0"/>
        <w:numPr>
          <w:ilvl w:val="0"/>
          <w:numId w:val="3"/>
        </w:numPr>
        <w:tabs>
          <w:tab w:val="left" w:pos="1624"/>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22 июня - День памяти и скорби.</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lastRenderedPageBreak/>
        <w:t>Кроме того, предусмотрено участие во всероссийских мероприятиях и акциях, посвященных значимым отечественным событиям: линейка Памяти, возложение цветов к памятникам Неизвестного солдата, детям войны и участникам локальных войн;</w:t>
      </w:r>
    </w:p>
    <w:p w:rsidR="00150CBB" w:rsidRPr="00150CBB" w:rsidRDefault="00150CBB" w:rsidP="00150CBB">
      <w:pPr>
        <w:widowControl w:val="0"/>
        <w:spacing w:after="0" w:line="276" w:lineRule="auto"/>
        <w:ind w:firstLine="993"/>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Проведение всероссийских и региональных мероприятий: народный праздник «</w:t>
      </w:r>
      <w:proofErr w:type="spellStart"/>
      <w:r w:rsidRPr="00150CBB">
        <w:rPr>
          <w:rFonts w:ascii="Times New Roman" w:eastAsia="Times New Roman" w:hAnsi="Times New Roman" w:cs="Times New Roman"/>
          <w:color w:val="000000"/>
          <w:sz w:val="28"/>
          <w:szCs w:val="24"/>
          <w:lang w:eastAsia="ru-RU" w:bidi="ru-RU"/>
        </w:rPr>
        <w:t>Пеледыш</w:t>
      </w:r>
      <w:proofErr w:type="spellEnd"/>
      <w:r w:rsidRPr="00150CBB">
        <w:rPr>
          <w:rFonts w:ascii="Times New Roman" w:eastAsia="Times New Roman" w:hAnsi="Times New Roman" w:cs="Times New Roman"/>
          <w:color w:val="000000"/>
          <w:sz w:val="28"/>
          <w:szCs w:val="24"/>
          <w:lang w:eastAsia="ru-RU" w:bidi="ru-RU"/>
        </w:rPr>
        <w:t xml:space="preserve"> </w:t>
      </w:r>
      <w:proofErr w:type="spellStart"/>
      <w:r w:rsidRPr="00150CBB">
        <w:rPr>
          <w:rFonts w:ascii="Times New Roman" w:eastAsia="Times New Roman" w:hAnsi="Times New Roman" w:cs="Times New Roman"/>
          <w:color w:val="000000"/>
          <w:sz w:val="28"/>
          <w:szCs w:val="24"/>
          <w:lang w:eastAsia="ru-RU" w:bidi="ru-RU"/>
        </w:rPr>
        <w:t>пайрем</w:t>
      </w:r>
      <w:proofErr w:type="spellEnd"/>
      <w:r w:rsidRPr="00150CBB">
        <w:rPr>
          <w:rFonts w:ascii="Times New Roman" w:eastAsia="Times New Roman" w:hAnsi="Times New Roman" w:cs="Times New Roman"/>
          <w:color w:val="000000"/>
          <w:sz w:val="28"/>
          <w:szCs w:val="24"/>
          <w:lang w:eastAsia="ru-RU" w:bidi="ru-RU"/>
        </w:rPr>
        <w:t>», Пушкинский День.</w:t>
      </w:r>
    </w:p>
    <w:p w:rsidR="00150CBB" w:rsidRPr="00150CBB" w:rsidRDefault="00150CBB" w:rsidP="00150CBB">
      <w:pPr>
        <w:widowControl w:val="0"/>
        <w:tabs>
          <w:tab w:val="left" w:pos="1044"/>
        </w:tabs>
        <w:spacing w:after="0" w:line="276" w:lineRule="auto"/>
        <w:ind w:left="740"/>
        <w:jc w:val="both"/>
        <w:rPr>
          <w:rFonts w:ascii="Times New Roman" w:eastAsia="Times New Roman" w:hAnsi="Times New Roman" w:cs="Times New Roman"/>
          <w:b/>
          <w:color w:val="000000"/>
          <w:sz w:val="28"/>
          <w:szCs w:val="24"/>
          <w:lang w:eastAsia="ru-RU" w:bidi="ru-RU"/>
        </w:rPr>
      </w:pPr>
      <w:r w:rsidRPr="00150CBB">
        <w:rPr>
          <w:rFonts w:ascii="Times New Roman" w:eastAsia="Times New Roman" w:hAnsi="Times New Roman" w:cs="Times New Roman"/>
          <w:b/>
          <w:color w:val="000000"/>
          <w:sz w:val="28"/>
          <w:szCs w:val="24"/>
          <w:lang w:eastAsia="ru-RU" w:bidi="ru-RU"/>
        </w:rPr>
        <w:t>Ключевые мероприятия</w:t>
      </w:r>
    </w:p>
    <w:p w:rsidR="00150CBB" w:rsidRPr="00150CBB" w:rsidRDefault="00150CBB" w:rsidP="00150CBB">
      <w:pPr>
        <w:widowControl w:val="0"/>
        <w:spacing w:after="0" w:line="276" w:lineRule="auto"/>
        <w:ind w:firstLine="90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Ключевые мероприятия - это главные традиционные мероприятия лагеря «Остров детства», в которых принимает участие большая часть детей.</w:t>
      </w:r>
    </w:p>
    <w:p w:rsidR="00150CBB" w:rsidRPr="00150CBB" w:rsidRDefault="00150CBB" w:rsidP="00150CBB">
      <w:pPr>
        <w:widowControl w:val="0"/>
        <w:spacing w:after="0" w:line="276" w:lineRule="auto"/>
        <w:ind w:firstLine="90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Реализация воспитательного потенциала ключевых мероприятий, реализуются в контексте идеи лагеря - Путешествия по тематическим Островам предусматривает:</w:t>
      </w:r>
    </w:p>
    <w:p w:rsidR="00150CBB" w:rsidRPr="00150CBB" w:rsidRDefault="00150CBB" w:rsidP="00150CBB">
      <w:pPr>
        <w:widowControl w:val="0"/>
        <w:spacing w:after="0" w:line="276" w:lineRule="auto"/>
        <w:ind w:firstLine="90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торжественное открытие и закрытие смены (программы)с церемонией выноса и уноса флага РФ: праздник открытия и закрытия лагеря;</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-тематические дни;</w:t>
      </w:r>
    </w:p>
    <w:p w:rsidR="00150CBB" w:rsidRPr="00150CBB" w:rsidRDefault="00150CBB" w:rsidP="00150CBB">
      <w:pPr>
        <w:widowControl w:val="0"/>
        <w:spacing w:after="18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b/>
          <w:bCs/>
          <w:color w:val="000000"/>
          <w:sz w:val="28"/>
          <w:szCs w:val="24"/>
          <w:lang w:eastAsia="ru-RU" w:bidi="ru-RU"/>
        </w:rPr>
        <w:t xml:space="preserve">- </w:t>
      </w:r>
      <w:r w:rsidRPr="00150CBB">
        <w:rPr>
          <w:rFonts w:ascii="Times New Roman" w:eastAsia="Times New Roman" w:hAnsi="Times New Roman" w:cs="Times New Roman"/>
          <w:color w:val="000000"/>
          <w:sz w:val="28"/>
          <w:szCs w:val="24"/>
          <w:lang w:eastAsia="ru-RU" w:bidi="ru-RU"/>
        </w:rPr>
        <w:t>ежедневные утренние и вечерние линейки, в ходе которых воспитанники знакомятся с планом мероприятий на день, подводятся итоги и происходит награждение отрядов по итогам проведения мероприятий;</w:t>
      </w:r>
    </w:p>
    <w:p w:rsidR="00150CBB" w:rsidRPr="00150CBB" w:rsidRDefault="00150CBB" w:rsidP="00150CBB">
      <w:pPr>
        <w:widowControl w:val="0"/>
        <w:spacing w:after="18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-просмотр отечественных кинофильмов, спектаклей, концертов и литературно</w:t>
      </w:r>
      <w:r w:rsidRPr="00150CBB">
        <w:rPr>
          <w:rFonts w:ascii="Times New Roman" w:eastAsia="Times New Roman" w:hAnsi="Times New Roman" w:cs="Times New Roman"/>
          <w:color w:val="000000"/>
          <w:sz w:val="28"/>
          <w:szCs w:val="24"/>
          <w:lang w:eastAsia="ru-RU" w:bidi="ru-RU"/>
        </w:rPr>
        <w:softHyphen/>
        <w:t>-музыкальных композиций; участие в виртуальных экскурсиях и выставках; проведение "громких" чтений, чтений по ролям; постановки спектаклей; реализацию иных форм мероприятий на основе и с привлечением произведений, созданных отечественными учреждениями культуры, в том числе в рамках тематического дня.</w:t>
      </w:r>
    </w:p>
    <w:p w:rsidR="00150CBB" w:rsidRPr="00150CBB" w:rsidRDefault="00150CBB" w:rsidP="00150CBB">
      <w:pPr>
        <w:widowControl w:val="0"/>
        <w:spacing w:after="180" w:line="276" w:lineRule="auto"/>
        <w:ind w:firstLine="58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Организация воспитательной работы в рамках модуля "Культура России" возможна с использованием различных безвозмездных электронных ресурсов, созданных в сфере культуры: "</w:t>
      </w:r>
      <w:proofErr w:type="spellStart"/>
      <w:r w:rsidRPr="00150CBB">
        <w:rPr>
          <w:rFonts w:ascii="Times New Roman" w:eastAsia="Times New Roman" w:hAnsi="Times New Roman" w:cs="Times New Roman"/>
          <w:color w:val="000000"/>
          <w:sz w:val="28"/>
          <w:szCs w:val="24"/>
          <w:lang w:eastAsia="ru-RU" w:bidi="ru-RU"/>
        </w:rPr>
        <w:t>Культура.РФ</w:t>
      </w:r>
      <w:proofErr w:type="spellEnd"/>
      <w:r w:rsidRPr="00150CBB">
        <w:rPr>
          <w:rFonts w:ascii="Times New Roman" w:eastAsia="Times New Roman" w:hAnsi="Times New Roman" w:cs="Times New Roman"/>
          <w:color w:val="000000"/>
          <w:sz w:val="28"/>
          <w:szCs w:val="24"/>
          <w:lang w:eastAsia="ru-RU" w:bidi="ru-RU"/>
        </w:rPr>
        <w:t>", Национальная электронная библиотека, Национальная электронная детская библиотека, Президентская библиотека и других.</w:t>
      </w:r>
    </w:p>
    <w:p w:rsidR="00150CBB" w:rsidRPr="00150CBB" w:rsidRDefault="00150CBB" w:rsidP="00150CBB">
      <w:pPr>
        <w:keepNext/>
        <w:keepLines/>
        <w:widowControl w:val="0"/>
        <w:spacing w:after="0" w:line="276" w:lineRule="auto"/>
        <w:ind w:firstLine="740"/>
        <w:jc w:val="both"/>
        <w:outlineLvl w:val="0"/>
        <w:rPr>
          <w:rFonts w:ascii="Times New Roman" w:eastAsia="Times New Roman" w:hAnsi="Times New Roman" w:cs="Times New Roman"/>
          <w:b/>
          <w:bCs/>
          <w:color w:val="000000"/>
          <w:sz w:val="28"/>
          <w:szCs w:val="24"/>
          <w:lang w:eastAsia="ru-RU" w:bidi="ru-RU"/>
        </w:rPr>
      </w:pPr>
      <w:bookmarkStart w:id="7" w:name="bookmark7"/>
      <w:r w:rsidRPr="00150CBB">
        <w:rPr>
          <w:rFonts w:ascii="Times New Roman" w:eastAsia="Times New Roman" w:hAnsi="Times New Roman" w:cs="Times New Roman"/>
          <w:b/>
          <w:bCs/>
          <w:color w:val="000000"/>
          <w:sz w:val="28"/>
          <w:szCs w:val="24"/>
          <w:lang w:eastAsia="ru-RU" w:bidi="ru-RU"/>
        </w:rPr>
        <w:t>4.3 МОДУЛЬ «Психолого-педагогическое сопровождение»</w:t>
      </w:r>
      <w:bookmarkEnd w:id="7"/>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xml:space="preserve">Психолого-педагогическое сопровождение осуществляется при наличии в штате организации отдыха детей и их оздоровления педагога-психолога и включает в себя описание работы педагога-психолога </w:t>
      </w:r>
      <w:bookmarkStart w:id="8" w:name="_Hlk225787101"/>
      <w:r w:rsidRPr="00150CBB">
        <w:rPr>
          <w:rFonts w:ascii="Times New Roman" w:eastAsia="Times New Roman" w:hAnsi="Times New Roman" w:cs="Times New Roman"/>
          <w:color w:val="000000"/>
          <w:sz w:val="28"/>
          <w:szCs w:val="24"/>
          <w:lang w:eastAsia="ru-RU" w:bidi="ru-RU"/>
        </w:rPr>
        <w:t>(структурного подразделения оказания психолого-педагогической помощи организации отдыха детей и их оздоровления)</w:t>
      </w:r>
      <w:bookmarkEnd w:id="8"/>
      <w:r w:rsidRPr="00150CBB">
        <w:rPr>
          <w:rFonts w:ascii="Times New Roman" w:eastAsia="Times New Roman" w:hAnsi="Times New Roman" w:cs="Times New Roman"/>
          <w:color w:val="000000"/>
          <w:sz w:val="28"/>
          <w:szCs w:val="24"/>
          <w:lang w:eastAsia="ru-RU" w:bidi="ru-RU"/>
        </w:rPr>
        <w:t xml:space="preserve">, которая базируется на соблюдении профессиональных принципов сообщества педагогов-психологов. </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xml:space="preserve">Комплексная работа педагога-психолога (структурного подразделения оказания психолого-педагогической помощи организации отдыха детей и их оздоровления) включает в себя вариативность направлений психолого-педагогического сопровождения детей на протяжении всего периода их пребывания </w:t>
      </w:r>
      <w:r w:rsidRPr="00150CBB">
        <w:rPr>
          <w:rFonts w:ascii="Times New Roman" w:eastAsia="Times New Roman" w:hAnsi="Times New Roman" w:cs="Times New Roman"/>
          <w:color w:val="000000"/>
          <w:sz w:val="28"/>
          <w:szCs w:val="24"/>
          <w:lang w:eastAsia="ru-RU" w:bidi="ru-RU"/>
        </w:rPr>
        <w:lastRenderedPageBreak/>
        <w:t>в организации отдыха детей и их оздоровления:</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сохранение и укрепление психического здоровья детей;</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содействие в раскрытии творческого потенциала детей и их способностей;</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выявление и психологическая поддержка одаренных детей, детей с особыми образовательными потребностями;</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психолого-педагогическая поддержка детей, находящихся в трудной жизненной ситуации, детей ветеранов боевых действий, детей участников (ветеранов) специальной военной операции;</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формирование коммуникативных навыков в разновозрастной среде и среде сверстников;</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поддержка детских объединений.</w:t>
      </w:r>
    </w:p>
    <w:p w:rsidR="00150CBB" w:rsidRPr="00150CBB" w:rsidRDefault="00150CBB" w:rsidP="00150CBB">
      <w:pPr>
        <w:widowControl w:val="0"/>
        <w:tabs>
          <w:tab w:val="left" w:pos="3860"/>
        </w:tabs>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Формы сопровождения:</w:t>
      </w:r>
      <w:r w:rsidRPr="00150CBB">
        <w:rPr>
          <w:rFonts w:ascii="Times New Roman" w:eastAsia="Times New Roman" w:hAnsi="Times New Roman" w:cs="Times New Roman"/>
          <w:color w:val="000000"/>
          <w:sz w:val="28"/>
          <w:szCs w:val="24"/>
          <w:lang w:eastAsia="ru-RU" w:bidi="ru-RU"/>
        </w:rPr>
        <w:tab/>
        <w:t>консультирование; диагностика; коррекционно</w:t>
      </w:r>
      <w:r w:rsidRPr="00150CBB">
        <w:rPr>
          <w:rFonts w:ascii="Times New Roman" w:eastAsia="Times New Roman" w:hAnsi="Times New Roman" w:cs="Times New Roman"/>
          <w:color w:val="000000"/>
          <w:sz w:val="28"/>
          <w:szCs w:val="24"/>
          <w:lang w:eastAsia="ru-RU" w:bidi="ru-RU"/>
        </w:rPr>
        <w:softHyphen/>
        <w:t>-</w:t>
      </w:r>
    </w:p>
    <w:p w:rsidR="00150CBB" w:rsidRPr="00150CBB" w:rsidRDefault="00150CBB" w:rsidP="00150CBB">
      <w:pPr>
        <w:widowControl w:val="0"/>
        <w:spacing w:after="180" w:line="276" w:lineRule="auto"/>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развивающая работа; профилактика; просвещение; экспертиза.</w:t>
      </w:r>
    </w:p>
    <w:p w:rsidR="00150CBB" w:rsidRPr="00150CBB" w:rsidRDefault="00150CBB" w:rsidP="00150CBB">
      <w:pPr>
        <w:keepNext/>
        <w:keepLines/>
        <w:widowControl w:val="0"/>
        <w:spacing w:after="0" w:line="276" w:lineRule="auto"/>
        <w:ind w:firstLine="740"/>
        <w:jc w:val="both"/>
        <w:outlineLvl w:val="0"/>
        <w:rPr>
          <w:rFonts w:ascii="Times New Roman" w:eastAsia="Times New Roman" w:hAnsi="Times New Roman" w:cs="Times New Roman"/>
          <w:b/>
          <w:bCs/>
          <w:color w:val="000000"/>
          <w:sz w:val="28"/>
          <w:szCs w:val="24"/>
          <w:lang w:eastAsia="ru-RU" w:bidi="ru-RU"/>
        </w:rPr>
      </w:pPr>
      <w:bookmarkStart w:id="9" w:name="bookmark8"/>
      <w:r w:rsidRPr="00150CBB">
        <w:rPr>
          <w:rFonts w:ascii="Times New Roman" w:eastAsia="Times New Roman" w:hAnsi="Times New Roman" w:cs="Times New Roman"/>
          <w:b/>
          <w:bCs/>
          <w:color w:val="000000"/>
          <w:sz w:val="28"/>
          <w:szCs w:val="24"/>
          <w:lang w:eastAsia="ru-RU" w:bidi="ru-RU"/>
        </w:rPr>
        <w:t>4.4 МОДУЛЬ «Детское самоуправление»</w:t>
      </w:r>
      <w:bookmarkEnd w:id="9"/>
    </w:p>
    <w:p w:rsidR="00150CBB" w:rsidRPr="00150CBB" w:rsidRDefault="00150CBB" w:rsidP="00150CBB">
      <w:pPr>
        <w:widowControl w:val="0"/>
        <w:spacing w:after="0" w:line="276" w:lineRule="auto"/>
        <w:ind w:firstLine="88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Реализация воспитательного потенциала системы детского самоуправления направлена на формирование детско-взрослой общности, основанной на партнерстве детей и взрослых по организации совместной деятельности, предполагает реализацию детской активности и направлена на развитие коммуникативной культуры детей, инициативности и ответственности, формирование навыков общения и сотрудничества, поддержку творческой самореализации детей.</w:t>
      </w:r>
    </w:p>
    <w:p w:rsidR="00150CBB" w:rsidRPr="00150CBB" w:rsidRDefault="00150CBB" w:rsidP="00150CBB">
      <w:pPr>
        <w:widowControl w:val="0"/>
        <w:spacing w:after="0" w:line="276" w:lineRule="auto"/>
        <w:ind w:firstLine="88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Самоуправление формируется с первых дней смены лагеря с дневным пребыванием «Лучики», то есть в организационный период.</w:t>
      </w:r>
    </w:p>
    <w:p w:rsidR="00150CBB" w:rsidRPr="00150CBB" w:rsidRDefault="00150CBB" w:rsidP="00150CBB">
      <w:pPr>
        <w:widowControl w:val="0"/>
        <w:spacing w:after="0" w:line="276" w:lineRule="auto"/>
        <w:ind w:firstLine="88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i/>
          <w:iCs/>
          <w:color w:val="000000"/>
          <w:sz w:val="28"/>
          <w:szCs w:val="24"/>
          <w:lang w:eastAsia="ru-RU" w:bidi="ru-RU"/>
        </w:rPr>
        <w:t>4.4.1 На уровне детского лагеря</w:t>
      </w:r>
      <w:r w:rsidRPr="00150CBB">
        <w:rPr>
          <w:rFonts w:ascii="Times New Roman" w:eastAsia="Times New Roman" w:hAnsi="Times New Roman" w:cs="Times New Roman"/>
          <w:color w:val="000000"/>
          <w:sz w:val="28"/>
          <w:szCs w:val="24"/>
          <w:lang w:eastAsia="ru-RU" w:bidi="ru-RU"/>
        </w:rPr>
        <w:t>: к временным органам самоуправления в лагере «Лучики» относятся: деятельность дежурного отряда, работа творческих и инициативных групп, слет капитанов отрядов. Постоянно действующим и высшим органом самоуправления является слет капитанов отрядов, в ходе которого решаются основные вопросы жизнедеятельности лагеря, планируется работа, проходят выборы органов самоуправления, оценивается их работа.</w:t>
      </w:r>
    </w:p>
    <w:p w:rsidR="00150CBB" w:rsidRPr="00150CBB" w:rsidRDefault="00150CBB" w:rsidP="00150CBB">
      <w:pPr>
        <w:widowControl w:val="0"/>
        <w:spacing w:after="0" w:line="276" w:lineRule="auto"/>
        <w:ind w:firstLine="88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i/>
          <w:iCs/>
          <w:color w:val="000000"/>
          <w:sz w:val="28"/>
          <w:szCs w:val="24"/>
          <w:lang w:eastAsia="ru-RU" w:bidi="ru-RU"/>
        </w:rPr>
        <w:t>4.4.2 На уровне отряда</w:t>
      </w:r>
      <w:r w:rsidRPr="00150CBB">
        <w:rPr>
          <w:rFonts w:ascii="Times New Roman" w:eastAsia="Times New Roman" w:hAnsi="Times New Roman" w:cs="Times New Roman"/>
          <w:color w:val="000000"/>
          <w:sz w:val="28"/>
          <w:szCs w:val="24"/>
          <w:lang w:eastAsia="ru-RU" w:bidi="ru-RU"/>
        </w:rPr>
        <w:t>: через деятельность отряда, которые возглавляют капитаны (лидеры), выбранные по инициативе и предложениям членов экипажей (капитан, заместитель, помощники) представляющих интересы отряда в общих делах детского лагеря, при взаимодействии с администрацией детского лагеря.</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4.4.3 Система поощрения социальной успешности и проявлений активной жизненной позиции детей направлена на формирование у детей ориентации на активную жизненную позицию, инициативность, вовлечение их в совместную деятельность в воспитательных целях:</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организационном уровне: привлечение ребенка к участию в делах отряда и всего лагеря, включение в органы самоуправления, где ребенку предоставляется право голоса при решении ряда проблем, как правило, социального характера;</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xml:space="preserve">- социальном уровне: вручение наград, дипломов за участие и победу в </w:t>
      </w:r>
      <w:r w:rsidRPr="00150CBB">
        <w:rPr>
          <w:rFonts w:ascii="Times New Roman" w:eastAsia="Times New Roman" w:hAnsi="Times New Roman" w:cs="Times New Roman"/>
          <w:color w:val="000000"/>
          <w:sz w:val="28"/>
          <w:szCs w:val="24"/>
          <w:lang w:eastAsia="ru-RU" w:bidi="ru-RU"/>
        </w:rPr>
        <w:lastRenderedPageBreak/>
        <w:t>конкурсных мероприятиях; объявление благодарности ребенку (родителям) за личные достижения; публичные поощрения отрядных и индивидуальных достижений; размещение фотографий н в официальных социальных сетях лагеря;</w:t>
      </w:r>
    </w:p>
    <w:p w:rsidR="00150CBB" w:rsidRPr="00150CBB" w:rsidRDefault="00150CBB" w:rsidP="00150CBB">
      <w:pPr>
        <w:widowControl w:val="0"/>
        <w:spacing w:after="24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эмоциональном уровне: создание ситуации успеха ребенка, которая формирует позитивную мотивацию и реализуется через методы: соревнования, ведения индивидуальных и отрядных рейтингов.</w:t>
      </w:r>
    </w:p>
    <w:p w:rsidR="00150CBB" w:rsidRPr="00150CBB" w:rsidRDefault="00150CBB" w:rsidP="00150CBB">
      <w:pPr>
        <w:keepNext/>
        <w:keepLines/>
        <w:widowControl w:val="0"/>
        <w:spacing w:after="0" w:line="276" w:lineRule="auto"/>
        <w:ind w:firstLine="740"/>
        <w:outlineLvl w:val="0"/>
        <w:rPr>
          <w:rFonts w:ascii="Times New Roman" w:eastAsia="Times New Roman" w:hAnsi="Times New Roman" w:cs="Times New Roman"/>
          <w:b/>
          <w:bCs/>
          <w:color w:val="000000"/>
          <w:sz w:val="28"/>
          <w:szCs w:val="24"/>
          <w:lang w:eastAsia="ru-RU" w:bidi="ru-RU"/>
        </w:rPr>
      </w:pPr>
      <w:bookmarkStart w:id="10" w:name="bookmark9"/>
      <w:r w:rsidRPr="00150CBB">
        <w:rPr>
          <w:rFonts w:ascii="Times New Roman" w:eastAsia="Times New Roman" w:hAnsi="Times New Roman" w:cs="Times New Roman"/>
          <w:b/>
          <w:bCs/>
          <w:color w:val="000000"/>
          <w:sz w:val="28"/>
          <w:szCs w:val="24"/>
          <w:lang w:eastAsia="ru-RU" w:bidi="ru-RU"/>
        </w:rPr>
        <w:t>4.5 МОДУЛЬ «Инклюзивное пространство»</w:t>
      </w:r>
      <w:bookmarkEnd w:id="10"/>
    </w:p>
    <w:p w:rsidR="00150CBB" w:rsidRPr="00150CBB" w:rsidRDefault="00150CBB" w:rsidP="00150CBB">
      <w:pPr>
        <w:widowControl w:val="0"/>
        <w:spacing w:after="0" w:line="276" w:lineRule="auto"/>
        <w:ind w:firstLine="567"/>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Задачами воспитания детей с особыми образовательными потребностями являются:</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-налаживание эмоционально-положительного взаимодействия с окружающими для их успешной социальной адаптации и интеграции в организации отдыха детей и их оздоровления;</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формирование доброжелательного отношения к детям и их семьям со стороны всех участников воспитательного процесса;</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построение воспитательной работы с учётом индивидуальных особенностей и возможностей каждого ребенка.</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При организации воспитания детей с особыми образовательными потребностями необходимо ориентироваться на:</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формирование личности ребёнка с особыми образовательными потребностями с использованием адекватных возрасту и физическому и (или) психическому состоянию методов воспитания;</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создание оптимальных условий совместного воспитания детей с особыми образовательными потребностями и их сверстников, с использованием адекватных вспомогательных средств и педагогических приёмов, организацией совместных форм работы вожатых, воспитателей, педагогов-психологов, логопедов, дефектологов и других специалистов;</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личностно-ориентированный подход в организации всех видов деятельности детей с особыми образовательными потребностями.</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Ключевым условием создания инклюзивного пространства является равноправное включение в общий воспитательный процесс всех участников смены (детей с ОВЗ, детей с особыми образовательными потребностями, их нормативно развивающихся сверстников, воспитателей, вожатых, педагогов-психологов, педагогов-дефектологов, педагогов-логопедов).</w:t>
      </w:r>
    </w:p>
    <w:p w:rsidR="00150CBB" w:rsidRPr="00150CBB" w:rsidRDefault="00150CBB" w:rsidP="00150CBB">
      <w:pPr>
        <w:keepNext/>
        <w:keepLines/>
        <w:widowControl w:val="0"/>
        <w:spacing w:after="0" w:line="276" w:lineRule="auto"/>
        <w:ind w:firstLine="740"/>
        <w:outlineLvl w:val="0"/>
        <w:rPr>
          <w:rFonts w:ascii="Times New Roman" w:eastAsia="Times New Roman" w:hAnsi="Times New Roman" w:cs="Times New Roman"/>
          <w:b/>
          <w:bCs/>
          <w:color w:val="000000"/>
          <w:sz w:val="28"/>
          <w:szCs w:val="24"/>
          <w:lang w:eastAsia="ru-RU" w:bidi="ru-RU"/>
        </w:rPr>
      </w:pPr>
      <w:bookmarkStart w:id="11" w:name="bookmark10"/>
      <w:r w:rsidRPr="00150CBB">
        <w:rPr>
          <w:rFonts w:ascii="Times New Roman" w:eastAsia="Times New Roman" w:hAnsi="Times New Roman" w:cs="Times New Roman"/>
          <w:b/>
          <w:bCs/>
          <w:color w:val="000000"/>
          <w:sz w:val="28"/>
          <w:szCs w:val="24"/>
          <w:lang w:eastAsia="ru-RU" w:bidi="ru-RU"/>
        </w:rPr>
        <w:t>4.6 МОДУЛЬ «Профориентация»</w:t>
      </w:r>
      <w:bookmarkEnd w:id="11"/>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Воспитательная деятельность по профориентации включает в себя профессиональное просвещение, диагностику и консультирование по проблемам профориентации, организацию профессиональных проб и осуществляется через:</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xml:space="preserve">- </w:t>
      </w:r>
      <w:proofErr w:type="spellStart"/>
      <w:r w:rsidRPr="00150CBB">
        <w:rPr>
          <w:rFonts w:ascii="Times New Roman" w:eastAsia="Times New Roman" w:hAnsi="Times New Roman" w:cs="Times New Roman"/>
          <w:color w:val="000000"/>
          <w:sz w:val="28"/>
          <w:szCs w:val="24"/>
          <w:lang w:eastAsia="ru-RU" w:bidi="ru-RU"/>
        </w:rPr>
        <w:t>профориентационные</w:t>
      </w:r>
      <w:proofErr w:type="spellEnd"/>
      <w:r w:rsidRPr="00150CBB">
        <w:rPr>
          <w:rFonts w:ascii="Times New Roman" w:eastAsia="Times New Roman" w:hAnsi="Times New Roman" w:cs="Times New Roman"/>
          <w:color w:val="000000"/>
          <w:sz w:val="28"/>
          <w:szCs w:val="24"/>
          <w:lang w:eastAsia="ru-RU" w:bidi="ru-RU"/>
        </w:rPr>
        <w:t xml:space="preserve"> игры: симуляции, сюжетно-ролевые и деловые игры, </w:t>
      </w:r>
      <w:proofErr w:type="spellStart"/>
      <w:r w:rsidRPr="00150CBB">
        <w:rPr>
          <w:rFonts w:ascii="Times New Roman" w:eastAsia="Times New Roman" w:hAnsi="Times New Roman" w:cs="Times New Roman"/>
          <w:color w:val="000000"/>
          <w:sz w:val="28"/>
          <w:szCs w:val="24"/>
          <w:lang w:eastAsia="ru-RU" w:bidi="ru-RU"/>
        </w:rPr>
        <w:t>квесты</w:t>
      </w:r>
      <w:proofErr w:type="spellEnd"/>
      <w:r w:rsidRPr="00150CBB">
        <w:rPr>
          <w:rFonts w:ascii="Times New Roman" w:eastAsia="Times New Roman" w:hAnsi="Times New Roman" w:cs="Times New Roman"/>
          <w:color w:val="000000"/>
          <w:sz w:val="28"/>
          <w:szCs w:val="24"/>
          <w:lang w:eastAsia="ru-RU" w:bidi="ru-RU"/>
        </w:rPr>
        <w:t xml:space="preserve">, решение кейсов (ситуаций, в которых необходимо принять решение, занять определенную позицию), расширяющие знания детей о типах профессий, о способах выбора профессий, о достоинствах и недостатках той или иной интересной детям </w:t>
      </w:r>
      <w:r w:rsidRPr="00150CBB">
        <w:rPr>
          <w:rFonts w:ascii="Times New Roman" w:eastAsia="Times New Roman" w:hAnsi="Times New Roman" w:cs="Times New Roman"/>
          <w:color w:val="000000"/>
          <w:sz w:val="28"/>
          <w:szCs w:val="24"/>
          <w:lang w:eastAsia="ru-RU" w:bidi="ru-RU"/>
        </w:rPr>
        <w:lastRenderedPageBreak/>
        <w:t>профессиональной деятельности;</w:t>
      </w:r>
    </w:p>
    <w:p w:rsidR="00150CBB" w:rsidRPr="00150CBB" w:rsidRDefault="00150CBB" w:rsidP="00150CBB">
      <w:pPr>
        <w:widowControl w:val="0"/>
        <w:spacing w:after="0" w:line="276" w:lineRule="auto"/>
        <w:ind w:firstLine="740"/>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экскурсии на предприятия (Почта России) встречи с гостями;</w:t>
      </w:r>
    </w:p>
    <w:p w:rsidR="00150CBB" w:rsidRPr="00150CBB" w:rsidRDefault="00150CBB" w:rsidP="00150CBB">
      <w:pPr>
        <w:widowControl w:val="0"/>
        <w:spacing w:after="240" w:line="276" w:lineRule="auto"/>
        <w:ind w:firstLine="740"/>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 xml:space="preserve">- оформление тематических стендов </w:t>
      </w:r>
      <w:proofErr w:type="spellStart"/>
      <w:r w:rsidRPr="00150CBB">
        <w:rPr>
          <w:rFonts w:ascii="Times New Roman" w:eastAsia="Times New Roman" w:hAnsi="Times New Roman" w:cs="Times New Roman"/>
          <w:color w:val="000000"/>
          <w:sz w:val="28"/>
          <w:szCs w:val="24"/>
          <w:lang w:eastAsia="ru-RU" w:bidi="ru-RU"/>
        </w:rPr>
        <w:t>профориентационной</w:t>
      </w:r>
      <w:proofErr w:type="spellEnd"/>
      <w:r w:rsidRPr="00150CBB">
        <w:rPr>
          <w:rFonts w:ascii="Times New Roman" w:eastAsia="Times New Roman" w:hAnsi="Times New Roman" w:cs="Times New Roman"/>
          <w:color w:val="000000"/>
          <w:sz w:val="28"/>
          <w:szCs w:val="24"/>
          <w:lang w:eastAsia="ru-RU" w:bidi="ru-RU"/>
        </w:rPr>
        <w:t xml:space="preserve"> направленности.</w:t>
      </w:r>
    </w:p>
    <w:p w:rsidR="00150CBB" w:rsidRPr="00150CBB" w:rsidRDefault="00150CBB" w:rsidP="00150CBB">
      <w:pPr>
        <w:keepNext/>
        <w:keepLines/>
        <w:widowControl w:val="0"/>
        <w:spacing w:after="0" w:line="276" w:lineRule="auto"/>
        <w:ind w:firstLine="740"/>
        <w:jc w:val="both"/>
        <w:outlineLvl w:val="0"/>
        <w:rPr>
          <w:rFonts w:ascii="Times New Roman" w:eastAsia="Times New Roman" w:hAnsi="Times New Roman" w:cs="Times New Roman"/>
          <w:b/>
          <w:bCs/>
          <w:color w:val="000000"/>
          <w:sz w:val="28"/>
          <w:szCs w:val="24"/>
          <w:lang w:eastAsia="ru-RU" w:bidi="ru-RU"/>
        </w:rPr>
      </w:pPr>
      <w:bookmarkStart w:id="12" w:name="bookmark11"/>
      <w:r w:rsidRPr="00150CBB">
        <w:rPr>
          <w:rFonts w:ascii="Times New Roman" w:eastAsia="Times New Roman" w:hAnsi="Times New Roman" w:cs="Times New Roman"/>
          <w:b/>
          <w:bCs/>
          <w:color w:val="000000"/>
          <w:sz w:val="28"/>
          <w:szCs w:val="24"/>
          <w:lang w:eastAsia="ru-RU" w:bidi="ru-RU"/>
        </w:rPr>
        <w:t>4.7 МОДУЛЬ «Коллективная социально значимая деятельность в Движении Первых»</w:t>
      </w:r>
      <w:bookmarkEnd w:id="12"/>
    </w:p>
    <w:p w:rsidR="00150CBB" w:rsidRPr="00150CBB" w:rsidRDefault="00150CBB" w:rsidP="00150CBB">
      <w:pPr>
        <w:widowControl w:val="0"/>
        <w:spacing w:after="0" w:line="276" w:lineRule="auto"/>
        <w:ind w:firstLine="90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Данный модуль содержит в себе описание взаимодействия с Движением Первых, с целью формирования у детей представления о назначении Движения Первых, о его месте и роли в достижении приоритетных национальных целей Российской Федерации и своем личном вкладе в социально значимую деятельность. Предусмотрено включение в Программу воспитательной работы следующих мероприятий:</w:t>
      </w:r>
    </w:p>
    <w:p w:rsidR="00150CBB" w:rsidRPr="00150CBB" w:rsidRDefault="00150CBB" w:rsidP="00150CBB">
      <w:pPr>
        <w:widowControl w:val="0"/>
        <w:numPr>
          <w:ilvl w:val="0"/>
          <w:numId w:val="1"/>
        </w:numPr>
        <w:tabs>
          <w:tab w:val="left" w:pos="942"/>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реализация программы смены «Лучики»;</w:t>
      </w:r>
    </w:p>
    <w:p w:rsidR="00150CBB" w:rsidRPr="00150CBB" w:rsidRDefault="00150CBB" w:rsidP="00150CBB">
      <w:pPr>
        <w:widowControl w:val="0"/>
        <w:numPr>
          <w:ilvl w:val="0"/>
          <w:numId w:val="1"/>
        </w:numPr>
        <w:tabs>
          <w:tab w:val="left" w:pos="942"/>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тематические Дни Первых;</w:t>
      </w:r>
    </w:p>
    <w:p w:rsidR="00150CBB" w:rsidRPr="00150CBB" w:rsidRDefault="00150CBB" w:rsidP="00150CBB">
      <w:pPr>
        <w:widowControl w:val="0"/>
        <w:numPr>
          <w:ilvl w:val="0"/>
          <w:numId w:val="1"/>
        </w:numPr>
        <w:tabs>
          <w:tab w:val="left" w:pos="918"/>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классные встречи с успешными активистами Движения Первых - открытый диалог «путь к успеху», мотивационная встреча «равный-равному» способствует формированию активной жизненной позиции и уверенности в себе у участников смены на примере успеха ровесника;</w:t>
      </w:r>
    </w:p>
    <w:p w:rsidR="00150CBB" w:rsidRPr="00150CBB" w:rsidRDefault="00150CBB" w:rsidP="00150CBB">
      <w:pPr>
        <w:widowControl w:val="0"/>
        <w:spacing w:after="0" w:line="276" w:lineRule="auto"/>
        <w:ind w:firstLine="7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Мероприятия и формы воспитательной работы:</w:t>
      </w:r>
    </w:p>
    <w:p w:rsidR="00150CBB" w:rsidRPr="00150CBB" w:rsidRDefault="00150CBB" w:rsidP="00150CBB">
      <w:pPr>
        <w:widowControl w:val="0"/>
        <w:numPr>
          <w:ilvl w:val="0"/>
          <w:numId w:val="1"/>
        </w:numPr>
        <w:tabs>
          <w:tab w:val="left" w:pos="922"/>
        </w:tabs>
        <w:spacing w:after="0" w:line="276" w:lineRule="auto"/>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xml:space="preserve">волонтерские образовательные мастер-классы. Проведение занятий и встреч для знакомства детей с принципами, направлениями </w:t>
      </w:r>
      <w:proofErr w:type="spellStart"/>
      <w:r w:rsidRPr="00150CBB">
        <w:rPr>
          <w:rFonts w:ascii="Times New Roman" w:eastAsia="Times New Roman" w:hAnsi="Times New Roman" w:cs="Times New Roman"/>
          <w:color w:val="000000"/>
          <w:sz w:val="28"/>
          <w:szCs w:val="28"/>
          <w:lang w:eastAsia="ru-RU" w:bidi="ru-RU"/>
        </w:rPr>
        <w:t>волонтерства</w:t>
      </w:r>
      <w:proofErr w:type="spellEnd"/>
      <w:r w:rsidRPr="00150CBB">
        <w:rPr>
          <w:rFonts w:ascii="Times New Roman" w:eastAsia="Times New Roman" w:hAnsi="Times New Roman" w:cs="Times New Roman"/>
          <w:color w:val="000000"/>
          <w:sz w:val="28"/>
          <w:szCs w:val="28"/>
          <w:lang w:eastAsia="ru-RU" w:bidi="ru-RU"/>
        </w:rPr>
        <w:t xml:space="preserve"> и его историей;</w:t>
      </w:r>
    </w:p>
    <w:p w:rsidR="00150CBB" w:rsidRPr="00150CBB" w:rsidRDefault="00150CBB" w:rsidP="00150CBB">
      <w:pPr>
        <w:widowControl w:val="0"/>
        <w:spacing w:after="0" w:line="276" w:lineRule="auto"/>
        <w:ind w:right="680"/>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участие в акциях по благоустройству территории, посадке деревьев, уборке природных зон, что помогает детям внести вклад в сохранение окружающей среды и экологическое благополучие;</w:t>
      </w:r>
    </w:p>
    <w:p w:rsidR="00150CBB" w:rsidRPr="00150CBB" w:rsidRDefault="00150CBB" w:rsidP="00150CBB">
      <w:pPr>
        <w:widowControl w:val="0"/>
        <w:numPr>
          <w:ilvl w:val="0"/>
          <w:numId w:val="1"/>
        </w:numPr>
        <w:tabs>
          <w:tab w:val="left" w:pos="913"/>
        </w:tabs>
        <w:spacing w:after="0" w:line="276" w:lineRule="auto"/>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обучение первой помощи. Тренинги по оказанию первой помощи помогают детям научиться заботиться о других и быть полезными в экстренных ситуациях;</w:t>
      </w:r>
    </w:p>
    <w:p w:rsidR="00150CBB" w:rsidRPr="00150CBB" w:rsidRDefault="00150CBB" w:rsidP="00150CBB">
      <w:pPr>
        <w:widowControl w:val="0"/>
        <w:numPr>
          <w:ilvl w:val="0"/>
          <w:numId w:val="1"/>
        </w:numPr>
        <w:tabs>
          <w:tab w:val="left" w:pos="913"/>
        </w:tabs>
        <w:spacing w:after="0" w:line="276" w:lineRule="auto"/>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участие в благоустройстве мемориалов, изучение исторического значения этих объектов;</w:t>
      </w:r>
    </w:p>
    <w:p w:rsidR="00150CBB" w:rsidRPr="00150CBB" w:rsidRDefault="00150CBB" w:rsidP="00150CBB">
      <w:pPr>
        <w:widowControl w:val="0"/>
        <w:numPr>
          <w:ilvl w:val="0"/>
          <w:numId w:val="1"/>
        </w:numPr>
        <w:tabs>
          <w:tab w:val="left" w:pos="942"/>
        </w:tabs>
        <w:spacing w:after="267" w:line="276" w:lineRule="auto"/>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кинопоказы о добровольчестве и социальной активности.</w:t>
      </w:r>
    </w:p>
    <w:p w:rsidR="00150CBB" w:rsidRPr="00150CBB" w:rsidRDefault="00150CBB" w:rsidP="00150CBB">
      <w:pPr>
        <w:keepNext/>
        <w:keepLines/>
        <w:widowControl w:val="0"/>
        <w:spacing w:after="256" w:line="276" w:lineRule="auto"/>
        <w:ind w:left="20"/>
        <w:outlineLvl w:val="0"/>
        <w:rPr>
          <w:rFonts w:ascii="Times New Roman" w:eastAsia="Times New Roman" w:hAnsi="Times New Roman" w:cs="Times New Roman"/>
          <w:b/>
          <w:bCs/>
          <w:color w:val="000000"/>
          <w:sz w:val="28"/>
          <w:szCs w:val="28"/>
          <w:lang w:eastAsia="ru-RU" w:bidi="ru-RU"/>
        </w:rPr>
      </w:pPr>
      <w:bookmarkStart w:id="13" w:name="bookmark12"/>
      <w:r w:rsidRPr="00150CBB">
        <w:rPr>
          <w:rFonts w:ascii="Times New Roman" w:eastAsia="Times New Roman" w:hAnsi="Times New Roman" w:cs="Times New Roman"/>
          <w:b/>
          <w:bCs/>
          <w:color w:val="000000"/>
          <w:sz w:val="28"/>
          <w:szCs w:val="28"/>
          <w:lang w:val="en-US" w:eastAsia="ru-RU" w:bidi="ru-RU"/>
        </w:rPr>
        <w:t>V</w:t>
      </w:r>
      <w:r w:rsidRPr="00150CBB">
        <w:rPr>
          <w:rFonts w:ascii="Times New Roman" w:eastAsia="Times New Roman" w:hAnsi="Times New Roman" w:cs="Times New Roman"/>
          <w:b/>
          <w:bCs/>
          <w:color w:val="000000"/>
          <w:sz w:val="28"/>
          <w:szCs w:val="28"/>
          <w:lang w:eastAsia="ru-RU" w:bidi="ru-RU"/>
        </w:rPr>
        <w:t>. Вариативные содержательные модули</w:t>
      </w:r>
      <w:bookmarkEnd w:id="13"/>
    </w:p>
    <w:p w:rsidR="00150CBB" w:rsidRPr="00150CBB" w:rsidRDefault="00150CBB" w:rsidP="00150CBB">
      <w:pPr>
        <w:keepNext/>
        <w:keepLines/>
        <w:widowControl w:val="0"/>
        <w:spacing w:after="0" w:line="276" w:lineRule="auto"/>
        <w:ind w:firstLine="740"/>
        <w:jc w:val="both"/>
        <w:outlineLvl w:val="0"/>
        <w:rPr>
          <w:rFonts w:ascii="Times New Roman" w:eastAsia="Times New Roman" w:hAnsi="Times New Roman" w:cs="Times New Roman"/>
          <w:b/>
          <w:bCs/>
          <w:color w:val="000000"/>
          <w:sz w:val="28"/>
          <w:szCs w:val="28"/>
          <w:lang w:eastAsia="ru-RU" w:bidi="ru-RU"/>
        </w:rPr>
      </w:pPr>
      <w:bookmarkStart w:id="14" w:name="bookmark13"/>
      <w:r w:rsidRPr="00150CBB">
        <w:rPr>
          <w:rFonts w:ascii="Times New Roman" w:eastAsia="Times New Roman" w:hAnsi="Times New Roman" w:cs="Times New Roman"/>
          <w:b/>
          <w:bCs/>
          <w:color w:val="000000"/>
          <w:sz w:val="28"/>
          <w:szCs w:val="28"/>
          <w:lang w:eastAsia="ru-RU" w:bidi="ru-RU"/>
        </w:rPr>
        <w:t>5.1 МОДУЛЬ «Экскурсии и походы»</w:t>
      </w:r>
      <w:bookmarkEnd w:id="14"/>
    </w:p>
    <w:p w:rsidR="00150CBB" w:rsidRPr="00150CBB" w:rsidRDefault="00150CBB" w:rsidP="00150CBB">
      <w:pPr>
        <w:widowControl w:val="0"/>
        <w:spacing w:after="0" w:line="276" w:lineRule="auto"/>
        <w:ind w:firstLine="90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xml:space="preserve">Организация для детей экскурсий, походов и реализация их воспитательного потенциала. Экскурсии, походы помогают ребятам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ситуациях. С этой целью для детей организуются тематические экскурсии: </w:t>
      </w:r>
      <w:proofErr w:type="spellStart"/>
      <w:r w:rsidRPr="00150CBB">
        <w:rPr>
          <w:rFonts w:ascii="Times New Roman" w:eastAsia="Times New Roman" w:hAnsi="Times New Roman" w:cs="Times New Roman"/>
          <w:color w:val="000000"/>
          <w:sz w:val="28"/>
          <w:szCs w:val="28"/>
          <w:lang w:eastAsia="ru-RU" w:bidi="ru-RU"/>
        </w:rPr>
        <w:t>профориентационные</w:t>
      </w:r>
      <w:proofErr w:type="spellEnd"/>
      <w:r w:rsidRPr="00150CBB">
        <w:rPr>
          <w:rFonts w:ascii="Times New Roman" w:eastAsia="Times New Roman" w:hAnsi="Times New Roman" w:cs="Times New Roman"/>
          <w:color w:val="000000"/>
          <w:sz w:val="28"/>
          <w:szCs w:val="28"/>
          <w:lang w:eastAsia="ru-RU" w:bidi="ru-RU"/>
        </w:rPr>
        <w:t xml:space="preserve"> экскурсии (на предприятия </w:t>
      </w:r>
      <w:proofErr w:type="spellStart"/>
      <w:r w:rsidRPr="00150CBB">
        <w:rPr>
          <w:rFonts w:ascii="Times New Roman" w:eastAsia="Times New Roman" w:hAnsi="Times New Roman" w:cs="Times New Roman"/>
          <w:color w:val="000000"/>
          <w:sz w:val="28"/>
          <w:szCs w:val="28"/>
          <w:lang w:eastAsia="ru-RU" w:bidi="ru-RU"/>
        </w:rPr>
        <w:t>д.Карай</w:t>
      </w:r>
      <w:proofErr w:type="spellEnd"/>
      <w:r w:rsidRPr="00150CBB">
        <w:rPr>
          <w:rFonts w:ascii="Times New Roman" w:eastAsia="Times New Roman" w:hAnsi="Times New Roman" w:cs="Times New Roman"/>
          <w:color w:val="000000"/>
          <w:sz w:val="28"/>
          <w:szCs w:val="28"/>
          <w:lang w:eastAsia="ru-RU" w:bidi="ru-RU"/>
        </w:rPr>
        <w:t xml:space="preserve">), экскурсии по памятным местам и местам боевой славы (Памятник воинам, погибшим в годы Великой Отечественной войны, дом-музей </w:t>
      </w:r>
      <w:proofErr w:type="spellStart"/>
      <w:r w:rsidRPr="00150CBB">
        <w:rPr>
          <w:rFonts w:ascii="Times New Roman" w:eastAsia="Times New Roman" w:hAnsi="Times New Roman" w:cs="Times New Roman"/>
          <w:color w:val="000000"/>
          <w:sz w:val="28"/>
          <w:szCs w:val="28"/>
          <w:lang w:eastAsia="ru-RU" w:bidi="ru-RU"/>
        </w:rPr>
        <w:t>им.З.Ф.Прохорова</w:t>
      </w:r>
      <w:proofErr w:type="spellEnd"/>
      <w:r w:rsidRPr="00150CBB">
        <w:rPr>
          <w:rFonts w:ascii="Times New Roman" w:eastAsia="Times New Roman" w:hAnsi="Times New Roman" w:cs="Times New Roman"/>
          <w:color w:val="000000"/>
          <w:sz w:val="28"/>
          <w:szCs w:val="28"/>
          <w:lang w:eastAsia="ru-RU" w:bidi="ru-RU"/>
        </w:rPr>
        <w:t xml:space="preserve"> в д. Большой </w:t>
      </w:r>
      <w:proofErr w:type="spellStart"/>
      <w:r w:rsidRPr="00150CBB">
        <w:rPr>
          <w:rFonts w:ascii="Times New Roman" w:eastAsia="Times New Roman" w:hAnsi="Times New Roman" w:cs="Times New Roman"/>
          <w:color w:val="000000"/>
          <w:sz w:val="28"/>
          <w:szCs w:val="28"/>
          <w:lang w:eastAsia="ru-RU" w:bidi="ru-RU"/>
        </w:rPr>
        <w:t>Олыкъял</w:t>
      </w:r>
      <w:proofErr w:type="spellEnd"/>
      <w:r w:rsidRPr="00150CBB">
        <w:rPr>
          <w:rFonts w:ascii="Times New Roman" w:eastAsia="Times New Roman" w:hAnsi="Times New Roman" w:cs="Times New Roman"/>
          <w:color w:val="000000"/>
          <w:sz w:val="28"/>
          <w:szCs w:val="28"/>
          <w:lang w:eastAsia="ru-RU" w:bidi="ru-RU"/>
        </w:rPr>
        <w:t xml:space="preserve">), в школьный краеведческий музей, сельскую детскую библиотеку и </w:t>
      </w:r>
      <w:proofErr w:type="spellStart"/>
      <w:r w:rsidRPr="00150CBB">
        <w:rPr>
          <w:rFonts w:ascii="Times New Roman" w:eastAsia="Times New Roman" w:hAnsi="Times New Roman" w:cs="Times New Roman"/>
          <w:color w:val="000000"/>
          <w:sz w:val="28"/>
          <w:szCs w:val="28"/>
          <w:lang w:eastAsia="ru-RU" w:bidi="ru-RU"/>
        </w:rPr>
        <w:t>др</w:t>
      </w:r>
      <w:proofErr w:type="spellEnd"/>
      <w:r w:rsidRPr="00150CBB">
        <w:rPr>
          <w:rFonts w:ascii="Times New Roman" w:eastAsia="Times New Roman" w:hAnsi="Times New Roman" w:cs="Times New Roman"/>
          <w:color w:val="000000"/>
          <w:sz w:val="28"/>
          <w:szCs w:val="28"/>
          <w:lang w:eastAsia="ru-RU" w:bidi="ru-RU"/>
        </w:rPr>
        <w:t>).</w:t>
      </w:r>
    </w:p>
    <w:p w:rsidR="00150CBB" w:rsidRPr="00150CBB" w:rsidRDefault="00150CBB" w:rsidP="00150CBB">
      <w:pPr>
        <w:widowControl w:val="0"/>
        <w:spacing w:after="0" w:line="276" w:lineRule="auto"/>
        <w:ind w:firstLine="90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lastRenderedPageBreak/>
        <w:t xml:space="preserve">На экскурсиях создаются благоприятные условия для воспитания у детей самостоятельности и ответственности, формирования у них навыков </w:t>
      </w:r>
      <w:proofErr w:type="spellStart"/>
      <w:r w:rsidRPr="00150CBB">
        <w:rPr>
          <w:rFonts w:ascii="Times New Roman" w:eastAsia="Times New Roman" w:hAnsi="Times New Roman" w:cs="Times New Roman"/>
          <w:color w:val="000000"/>
          <w:sz w:val="28"/>
          <w:szCs w:val="28"/>
          <w:lang w:eastAsia="ru-RU" w:bidi="ru-RU"/>
        </w:rPr>
        <w:t>самообслуживающего</w:t>
      </w:r>
      <w:proofErr w:type="spellEnd"/>
      <w:r w:rsidRPr="00150CBB">
        <w:rPr>
          <w:rFonts w:ascii="Times New Roman" w:eastAsia="Times New Roman" w:hAnsi="Times New Roman" w:cs="Times New Roman"/>
          <w:color w:val="000000"/>
          <w:sz w:val="28"/>
          <w:szCs w:val="28"/>
          <w:lang w:eastAsia="ru-RU" w:bidi="ru-RU"/>
        </w:rPr>
        <w:t xml:space="preserve"> труда, обучения рациональному использованию своего времени, сил, имущества.</w:t>
      </w:r>
    </w:p>
    <w:p w:rsidR="00150CBB" w:rsidRPr="00150CBB" w:rsidRDefault="00150CBB" w:rsidP="00150CBB">
      <w:pPr>
        <w:keepNext/>
        <w:keepLines/>
        <w:widowControl w:val="0"/>
        <w:spacing w:after="0" w:line="276" w:lineRule="auto"/>
        <w:ind w:firstLine="700"/>
        <w:jc w:val="both"/>
        <w:outlineLvl w:val="0"/>
        <w:rPr>
          <w:rFonts w:ascii="Times New Roman" w:eastAsia="Times New Roman" w:hAnsi="Times New Roman" w:cs="Times New Roman"/>
          <w:b/>
          <w:bCs/>
          <w:color w:val="000000"/>
          <w:sz w:val="28"/>
          <w:szCs w:val="28"/>
          <w:lang w:eastAsia="ru-RU" w:bidi="ru-RU"/>
        </w:rPr>
      </w:pPr>
      <w:bookmarkStart w:id="15" w:name="bookmark14"/>
      <w:r w:rsidRPr="00150CBB">
        <w:rPr>
          <w:rFonts w:ascii="Times New Roman" w:eastAsia="Times New Roman" w:hAnsi="Times New Roman" w:cs="Times New Roman"/>
          <w:b/>
          <w:bCs/>
          <w:color w:val="000000"/>
          <w:sz w:val="28"/>
          <w:szCs w:val="28"/>
          <w:lang w:eastAsia="ru-RU" w:bidi="ru-RU"/>
        </w:rPr>
        <w:t>5.2 МОДУЛЬ «Кружки и секции»</w:t>
      </w:r>
      <w:bookmarkEnd w:id="15"/>
    </w:p>
    <w:p w:rsidR="00150CBB" w:rsidRPr="00150CBB" w:rsidRDefault="00150CBB" w:rsidP="00150CBB">
      <w:pPr>
        <w:widowControl w:val="0"/>
        <w:spacing w:after="0" w:line="276" w:lineRule="auto"/>
        <w:ind w:right="140" w:firstLine="86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Дополнительное образование детей в детском лагере является одним из основных видов деятельности и реализуется через деятельность кружковых объединений, секций, клубов по интересам, студий, дополняющих программу воспитания в условиях детского лагеря.</w:t>
      </w:r>
    </w:p>
    <w:p w:rsidR="00150CBB" w:rsidRPr="00150CBB" w:rsidRDefault="00150CBB" w:rsidP="00150CBB">
      <w:pPr>
        <w:widowControl w:val="0"/>
        <w:spacing w:after="0" w:line="276" w:lineRule="auto"/>
        <w:ind w:right="140" w:firstLine="86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Реализация воспитательного потенциала дополнительного образования предполагает:</w:t>
      </w:r>
    </w:p>
    <w:p w:rsidR="00150CBB" w:rsidRPr="00150CBB" w:rsidRDefault="00150CBB" w:rsidP="00150CBB">
      <w:pPr>
        <w:widowControl w:val="0"/>
        <w:numPr>
          <w:ilvl w:val="0"/>
          <w:numId w:val="1"/>
        </w:numPr>
        <w:tabs>
          <w:tab w:val="left" w:pos="993"/>
        </w:tabs>
        <w:spacing w:after="0" w:line="276" w:lineRule="auto"/>
        <w:ind w:right="14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приобретение новых знаний, умений, навыков в привлекательной, отличной от учебной деятельности, форме;</w:t>
      </w:r>
    </w:p>
    <w:p w:rsidR="00150CBB" w:rsidRPr="00150CBB" w:rsidRDefault="00150CBB" w:rsidP="00150CBB">
      <w:pPr>
        <w:widowControl w:val="0"/>
        <w:numPr>
          <w:ilvl w:val="0"/>
          <w:numId w:val="1"/>
        </w:numPr>
        <w:tabs>
          <w:tab w:val="left" w:pos="993"/>
        </w:tabs>
        <w:spacing w:after="0" w:line="276" w:lineRule="auto"/>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развитие и реализация познавательного интереса;</w:t>
      </w:r>
    </w:p>
    <w:p w:rsidR="00150CBB" w:rsidRPr="00150CBB" w:rsidRDefault="00150CBB" w:rsidP="00150CBB">
      <w:pPr>
        <w:widowControl w:val="0"/>
        <w:numPr>
          <w:ilvl w:val="0"/>
          <w:numId w:val="1"/>
        </w:numPr>
        <w:tabs>
          <w:tab w:val="left" w:pos="993"/>
        </w:tabs>
        <w:spacing w:after="0" w:line="276" w:lineRule="auto"/>
        <w:ind w:right="14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xml:space="preserve">вовлечение детей в интересную и полезную для них деятельность, которая предоставит им возможность </w:t>
      </w:r>
      <w:proofErr w:type="spellStart"/>
      <w:r w:rsidRPr="00150CBB">
        <w:rPr>
          <w:rFonts w:ascii="Times New Roman" w:eastAsia="Times New Roman" w:hAnsi="Times New Roman" w:cs="Times New Roman"/>
          <w:color w:val="000000"/>
          <w:sz w:val="28"/>
          <w:szCs w:val="28"/>
          <w:lang w:eastAsia="ru-RU" w:bidi="ru-RU"/>
        </w:rPr>
        <w:t>самореализоваться</w:t>
      </w:r>
      <w:proofErr w:type="spellEnd"/>
      <w:r w:rsidRPr="00150CBB">
        <w:rPr>
          <w:rFonts w:ascii="Times New Roman" w:eastAsia="Times New Roman" w:hAnsi="Times New Roman" w:cs="Times New Roman"/>
          <w:color w:val="000000"/>
          <w:sz w:val="28"/>
          <w:szCs w:val="28"/>
          <w:lang w:eastAsia="ru-RU" w:bidi="ru-RU"/>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150CBB" w:rsidRPr="00150CBB" w:rsidRDefault="00150CBB" w:rsidP="00150CBB">
      <w:pPr>
        <w:widowControl w:val="0"/>
        <w:numPr>
          <w:ilvl w:val="0"/>
          <w:numId w:val="1"/>
        </w:numPr>
        <w:tabs>
          <w:tab w:val="left" w:pos="993"/>
        </w:tabs>
        <w:spacing w:after="0" w:line="276" w:lineRule="auto"/>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xml:space="preserve">формирование и развитие творческих способностей обучающихся. </w:t>
      </w:r>
    </w:p>
    <w:p w:rsidR="00150CBB" w:rsidRPr="00150CBB" w:rsidRDefault="00150CBB" w:rsidP="00150CBB">
      <w:pPr>
        <w:widowControl w:val="0"/>
        <w:tabs>
          <w:tab w:val="left" w:pos="0"/>
        </w:tabs>
        <w:spacing w:after="0" w:line="276" w:lineRule="auto"/>
        <w:ind w:firstLine="567"/>
        <w:jc w:val="both"/>
        <w:rPr>
          <w:rFonts w:ascii="Times New Roman" w:eastAsia="Times New Roman" w:hAnsi="Times New Roman" w:cs="Times New Roman"/>
          <w:color w:val="000000"/>
          <w:sz w:val="28"/>
          <w:szCs w:val="28"/>
          <w:u w:val="single"/>
          <w:lang w:eastAsia="ru-RU" w:bidi="ru-RU"/>
        </w:rPr>
      </w:pPr>
      <w:r w:rsidRPr="00150CBB">
        <w:rPr>
          <w:rFonts w:ascii="Times New Roman" w:eastAsia="Times New Roman" w:hAnsi="Times New Roman" w:cs="Times New Roman"/>
          <w:color w:val="000000"/>
          <w:sz w:val="28"/>
          <w:szCs w:val="28"/>
          <w:lang w:eastAsia="ru-RU" w:bidi="ru-RU"/>
        </w:rPr>
        <w:t xml:space="preserve">В ходе работы лагеря с дневным пребыванием будет реализована следующая </w:t>
      </w:r>
      <w:r w:rsidRPr="00150CBB">
        <w:rPr>
          <w:rFonts w:ascii="Times New Roman" w:eastAsia="Times New Roman" w:hAnsi="Times New Roman" w:cs="Times New Roman"/>
          <w:color w:val="000000"/>
          <w:sz w:val="28"/>
          <w:szCs w:val="28"/>
          <w:u w:val="single"/>
          <w:lang w:eastAsia="ru-RU" w:bidi="ru-RU"/>
        </w:rPr>
        <w:t>дополнительная общеобразовательная общеразвивающая программа:</w:t>
      </w:r>
    </w:p>
    <w:tbl>
      <w:tblPr>
        <w:tblStyle w:val="2"/>
        <w:tblW w:w="0" w:type="auto"/>
        <w:tblLook w:val="04A0" w:firstRow="1" w:lastRow="0" w:firstColumn="1" w:lastColumn="0" w:noHBand="0" w:noVBand="1"/>
      </w:tblPr>
      <w:tblGrid>
        <w:gridCol w:w="7508"/>
        <w:gridCol w:w="2552"/>
      </w:tblGrid>
      <w:tr w:rsidR="00150CBB" w:rsidRPr="00150CBB" w:rsidTr="00150CBB">
        <w:tc>
          <w:tcPr>
            <w:tcW w:w="7508" w:type="dxa"/>
            <w:tcBorders>
              <w:top w:val="single" w:sz="4" w:space="0" w:color="auto"/>
              <w:left w:val="single" w:sz="4" w:space="0" w:color="auto"/>
              <w:bottom w:val="single" w:sz="4" w:space="0" w:color="auto"/>
            </w:tcBorders>
            <w:shd w:val="clear" w:color="auto" w:fill="FFFFFF"/>
            <w:vAlign w:val="bottom"/>
          </w:tcPr>
          <w:p w:rsidR="00150CBB" w:rsidRPr="00150CBB" w:rsidRDefault="00150CBB" w:rsidP="00150CBB">
            <w:pPr>
              <w:spacing w:line="276" w:lineRule="auto"/>
              <w:jc w:val="center"/>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Наименование программы</w:t>
            </w:r>
          </w:p>
        </w:tc>
        <w:tc>
          <w:tcPr>
            <w:tcW w:w="2552" w:type="dxa"/>
            <w:tcBorders>
              <w:top w:val="single" w:sz="4" w:space="0" w:color="auto"/>
              <w:left w:val="single" w:sz="4" w:space="0" w:color="auto"/>
              <w:bottom w:val="single" w:sz="4" w:space="0" w:color="auto"/>
              <w:right w:val="single" w:sz="4" w:space="0" w:color="auto"/>
            </w:tcBorders>
            <w:shd w:val="clear" w:color="auto" w:fill="FFFFFF"/>
            <w:vAlign w:val="bottom"/>
          </w:tcPr>
          <w:p w:rsidR="00150CBB" w:rsidRPr="00150CBB" w:rsidRDefault="00150CBB" w:rsidP="00150CBB">
            <w:pPr>
              <w:spacing w:line="276" w:lineRule="auto"/>
              <w:jc w:val="center"/>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Направление</w:t>
            </w:r>
          </w:p>
        </w:tc>
      </w:tr>
      <w:tr w:rsidR="00150CBB" w:rsidRPr="00150CBB" w:rsidTr="00150CBB">
        <w:tc>
          <w:tcPr>
            <w:tcW w:w="7508" w:type="dxa"/>
            <w:tcBorders>
              <w:top w:val="single" w:sz="4" w:space="0" w:color="auto"/>
              <w:left w:val="single" w:sz="4" w:space="0" w:color="auto"/>
            </w:tcBorders>
            <w:shd w:val="clear" w:color="auto" w:fill="FFFFFF"/>
            <w:vAlign w:val="bottom"/>
          </w:tcPr>
          <w:p w:rsidR="00150CBB" w:rsidRPr="00150CBB" w:rsidRDefault="00150CBB" w:rsidP="00150CBB">
            <w:pPr>
              <w:spacing w:after="60" w:line="276" w:lineRule="auto"/>
              <w:jc w:val="center"/>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Дополнительная</w:t>
            </w:r>
          </w:p>
          <w:p w:rsidR="00150CBB" w:rsidRPr="00150CBB" w:rsidRDefault="00150CBB" w:rsidP="00150CBB">
            <w:pPr>
              <w:spacing w:line="276" w:lineRule="auto"/>
              <w:jc w:val="center"/>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 xml:space="preserve">общеобразовательная общеразвивающая программа </w:t>
            </w:r>
            <w:r w:rsidRPr="00150CBB">
              <w:rPr>
                <w:rFonts w:ascii="Times New Roman" w:eastAsia="Times New Roman" w:hAnsi="Times New Roman" w:cs="Times New Roman"/>
                <w:color w:val="000000"/>
                <w:sz w:val="28"/>
              </w:rPr>
              <w:t>«Бумажная мозаика»</w:t>
            </w:r>
          </w:p>
        </w:tc>
        <w:tc>
          <w:tcPr>
            <w:tcW w:w="2552" w:type="dxa"/>
            <w:tcBorders>
              <w:top w:val="single" w:sz="4" w:space="0" w:color="auto"/>
              <w:left w:val="single" w:sz="4" w:space="0" w:color="auto"/>
              <w:right w:val="single" w:sz="4" w:space="0" w:color="auto"/>
            </w:tcBorders>
            <w:shd w:val="clear" w:color="auto" w:fill="FFFFFF"/>
            <w:vAlign w:val="bottom"/>
          </w:tcPr>
          <w:p w:rsidR="00150CBB" w:rsidRPr="00150CBB" w:rsidRDefault="00150CBB" w:rsidP="00150CBB">
            <w:pPr>
              <w:spacing w:line="276" w:lineRule="auto"/>
              <w:jc w:val="center"/>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32"/>
                <w:szCs w:val="28"/>
              </w:rPr>
              <w:t>Х</w:t>
            </w:r>
            <w:r w:rsidRPr="00150CBB">
              <w:rPr>
                <w:rFonts w:ascii="Times New Roman" w:eastAsia="Times New Roman" w:hAnsi="Times New Roman" w:cs="Times New Roman"/>
                <w:color w:val="000000"/>
                <w:sz w:val="28"/>
              </w:rPr>
              <w:t>удожественно-творческое</w:t>
            </w:r>
          </w:p>
        </w:tc>
      </w:tr>
    </w:tbl>
    <w:p w:rsidR="00150CBB" w:rsidRPr="00150CBB" w:rsidRDefault="00150CBB" w:rsidP="00150CBB">
      <w:pPr>
        <w:widowControl w:val="0"/>
        <w:tabs>
          <w:tab w:val="left" w:pos="0"/>
        </w:tabs>
        <w:spacing w:after="0" w:line="276" w:lineRule="auto"/>
        <w:ind w:firstLine="567"/>
        <w:jc w:val="both"/>
        <w:rPr>
          <w:rFonts w:ascii="Times New Roman" w:eastAsia="Times New Roman" w:hAnsi="Times New Roman" w:cs="Times New Roman"/>
          <w:color w:val="000000"/>
          <w:sz w:val="28"/>
          <w:szCs w:val="28"/>
          <w:lang w:eastAsia="ru-RU" w:bidi="ru-RU"/>
        </w:rPr>
      </w:pPr>
    </w:p>
    <w:p w:rsidR="00150CBB" w:rsidRPr="00150CBB" w:rsidRDefault="00150CBB" w:rsidP="00150CBB">
      <w:pPr>
        <w:widowControl w:val="0"/>
        <w:spacing w:after="0" w:line="276" w:lineRule="auto"/>
        <w:rPr>
          <w:rFonts w:ascii="Times New Roman" w:eastAsia="Microsoft Sans Serif" w:hAnsi="Times New Roman" w:cs="Times New Roman"/>
          <w:color w:val="000000"/>
          <w:sz w:val="28"/>
          <w:szCs w:val="28"/>
          <w:lang w:eastAsia="ru-RU" w:bidi="ru-RU"/>
        </w:rPr>
      </w:pPr>
    </w:p>
    <w:p w:rsidR="00150CBB" w:rsidRPr="00150CBB" w:rsidRDefault="00150CBB" w:rsidP="00150CBB">
      <w:pPr>
        <w:spacing w:after="0" w:line="360" w:lineRule="auto"/>
        <w:ind w:right="28" w:firstLine="567"/>
        <w:contextualSpacing/>
        <w:jc w:val="both"/>
        <w:rPr>
          <w:rFonts w:ascii="Times New Roman" w:eastAsia="Microsoft Sans Serif" w:hAnsi="Times New Roman" w:cs="Times New Roman"/>
          <w:sz w:val="28"/>
          <w:szCs w:val="28"/>
          <w:lang w:eastAsia="ru-RU" w:bidi="ru-RU"/>
        </w:rPr>
      </w:pPr>
      <w:bookmarkStart w:id="16" w:name="bookmark16"/>
      <w:r w:rsidRPr="00150CBB">
        <w:rPr>
          <w:rFonts w:ascii="Times New Roman" w:eastAsia="Microsoft Sans Serif" w:hAnsi="Times New Roman" w:cs="Times New Roman"/>
          <w:sz w:val="28"/>
          <w:szCs w:val="28"/>
          <w:lang w:eastAsia="ru-RU" w:bidi="ru-RU"/>
        </w:rPr>
        <w:t>При планировании и реализации содержания программы воспитательной работы обеспечивается интеграция смысловой основы и единых воспитательных линий, включая каждое пространство, в котором ребенок совместно с коллективом реализует и развивает свои способности. Уровни реализации содержания включают в себя:</w:t>
      </w:r>
    </w:p>
    <w:p w:rsidR="00150CBB" w:rsidRPr="00150CBB" w:rsidRDefault="00150CBB" w:rsidP="00150CBB">
      <w:pPr>
        <w:widowControl w:val="0"/>
        <w:spacing w:after="0" w:line="360" w:lineRule="auto"/>
        <w:ind w:right="28" w:firstLine="567"/>
        <w:jc w:val="both"/>
        <w:rPr>
          <w:rFonts w:ascii="Times New Roman" w:eastAsia="Microsoft Sans Serif" w:hAnsi="Times New Roman" w:cs="Times New Roman"/>
          <w:sz w:val="28"/>
          <w:szCs w:val="28"/>
          <w:lang w:eastAsia="ru-RU" w:bidi="ru-RU"/>
        </w:rPr>
      </w:pPr>
      <w:r w:rsidRPr="00150CBB">
        <w:rPr>
          <w:rFonts w:ascii="Times New Roman" w:eastAsia="Microsoft Sans Serif" w:hAnsi="Times New Roman" w:cs="Times New Roman"/>
          <w:sz w:val="28"/>
          <w:szCs w:val="28"/>
          <w:lang w:eastAsia="ru-RU" w:bidi="ru-RU"/>
        </w:rPr>
        <w:t>При планировании и реализации содержания Программы используются следующие уровни воспитательной работы:</w:t>
      </w:r>
    </w:p>
    <w:p w:rsidR="00150CBB" w:rsidRPr="00150CBB" w:rsidRDefault="00150CBB" w:rsidP="00150CBB">
      <w:pPr>
        <w:keepNext/>
        <w:keepLines/>
        <w:widowControl w:val="0"/>
        <w:spacing w:after="261" w:line="276" w:lineRule="auto"/>
        <w:ind w:left="580" w:firstLine="700"/>
        <w:jc w:val="both"/>
        <w:outlineLvl w:val="0"/>
        <w:rPr>
          <w:rFonts w:ascii="Times New Roman" w:eastAsia="Times New Roman" w:hAnsi="Times New Roman" w:cs="Times New Roman"/>
          <w:b/>
          <w:bCs/>
          <w:color w:val="000000"/>
          <w:sz w:val="28"/>
          <w:szCs w:val="28"/>
          <w:lang w:eastAsia="ru-RU" w:bidi="ru-RU"/>
        </w:rPr>
      </w:pPr>
      <w:r w:rsidRPr="00150CBB">
        <w:rPr>
          <w:rFonts w:ascii="Times New Roman" w:eastAsia="Times New Roman" w:hAnsi="Times New Roman" w:cs="Times New Roman"/>
          <w:b/>
          <w:bCs/>
          <w:color w:val="000000"/>
          <w:sz w:val="28"/>
          <w:szCs w:val="28"/>
          <w:lang w:eastAsia="ru-RU" w:bidi="ru-RU"/>
        </w:rPr>
        <w:t>Уровни реализации содержания включают в себя:</w:t>
      </w:r>
      <w:bookmarkEnd w:id="16"/>
    </w:p>
    <w:p w:rsidR="00150CBB" w:rsidRPr="00150CBB" w:rsidRDefault="00150CBB" w:rsidP="00150CBB">
      <w:pPr>
        <w:widowControl w:val="0"/>
        <w:tabs>
          <w:tab w:val="left" w:pos="887"/>
        </w:tabs>
        <w:spacing w:after="0" w:line="276" w:lineRule="auto"/>
        <w:ind w:right="140" w:firstLine="58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i/>
          <w:iCs/>
          <w:color w:val="000000"/>
          <w:sz w:val="28"/>
          <w:szCs w:val="28"/>
          <w:lang w:eastAsia="ru-RU" w:bidi="ru-RU"/>
        </w:rPr>
        <w:t>5.1Общелагерный</w:t>
      </w:r>
      <w:r w:rsidRPr="00150CBB">
        <w:rPr>
          <w:rFonts w:ascii="Times New Roman" w:eastAsia="Times New Roman" w:hAnsi="Times New Roman" w:cs="Times New Roman"/>
          <w:color w:val="000000"/>
          <w:sz w:val="28"/>
          <w:szCs w:val="28"/>
          <w:lang w:eastAsia="ru-RU" w:bidi="ru-RU"/>
        </w:rPr>
        <w:t xml:space="preserve"> уровень, который определяет установки содержания и демонстрацию ценностного отношения по каждому из смысловых блоков: "Мир", "Россия" (включая региональный компонент), "Человек". Каждая встреча всех </w:t>
      </w:r>
      <w:r w:rsidRPr="00150CBB">
        <w:rPr>
          <w:rFonts w:ascii="Times New Roman" w:eastAsia="Times New Roman" w:hAnsi="Times New Roman" w:cs="Times New Roman"/>
          <w:color w:val="000000"/>
          <w:sz w:val="28"/>
          <w:szCs w:val="28"/>
          <w:lang w:eastAsia="ru-RU" w:bidi="ru-RU"/>
        </w:rPr>
        <w:lastRenderedPageBreak/>
        <w:t>участников смены, включая все направления и всех специалистов, представляет собой совместное "проживание" участниками эмоционального опыта, способствующего принятию ценностей, определяющих воспитательный компонент.</w:t>
      </w:r>
    </w:p>
    <w:p w:rsidR="00150CBB" w:rsidRPr="00150CBB" w:rsidRDefault="00150CBB" w:rsidP="00150CBB">
      <w:pPr>
        <w:widowControl w:val="0"/>
        <w:tabs>
          <w:tab w:val="left" w:pos="924"/>
        </w:tabs>
        <w:spacing w:after="0" w:line="276" w:lineRule="auto"/>
        <w:ind w:firstLine="58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i/>
          <w:iCs/>
          <w:color w:val="000000"/>
          <w:sz w:val="28"/>
          <w:szCs w:val="28"/>
          <w:lang w:eastAsia="ru-RU" w:bidi="ru-RU"/>
        </w:rPr>
        <w:t>5.2Межотрядный уровень,</w:t>
      </w:r>
      <w:r w:rsidRPr="00150CBB">
        <w:rPr>
          <w:rFonts w:ascii="Times New Roman" w:eastAsia="Times New Roman" w:hAnsi="Times New Roman" w:cs="Times New Roman"/>
          <w:color w:val="000000"/>
          <w:sz w:val="28"/>
          <w:szCs w:val="28"/>
          <w:lang w:eastAsia="ru-RU" w:bidi="ru-RU"/>
        </w:rPr>
        <w:t xml:space="preserve"> который позволяет расширить спектр коммуникативного пространства для ребенка. События организуются, исходя из возрастных особенностей, и предполагают реализацию содержания по отрядам. Одной из эффективных и универсальных форм работы на данном уровне является </w:t>
      </w:r>
      <w:proofErr w:type="spellStart"/>
      <w:r w:rsidRPr="00150CBB">
        <w:rPr>
          <w:rFonts w:ascii="Times New Roman" w:eastAsia="Times New Roman" w:hAnsi="Times New Roman" w:cs="Times New Roman"/>
          <w:color w:val="000000"/>
          <w:sz w:val="28"/>
          <w:szCs w:val="28"/>
          <w:lang w:eastAsia="ru-RU" w:bidi="ru-RU"/>
        </w:rPr>
        <w:t>гостевание</w:t>
      </w:r>
      <w:proofErr w:type="spellEnd"/>
      <w:r w:rsidRPr="00150CBB">
        <w:rPr>
          <w:rFonts w:ascii="Times New Roman" w:eastAsia="Times New Roman" w:hAnsi="Times New Roman" w:cs="Times New Roman"/>
          <w:color w:val="000000"/>
          <w:sz w:val="28"/>
          <w:szCs w:val="28"/>
          <w:lang w:eastAsia="ru-RU" w:bidi="ru-RU"/>
        </w:rPr>
        <w:t xml:space="preserve"> отрядов (огонек "отряд в гостях у отряда"), которое предполагает взаимную подготовку и знакомство друг друга с особенностями своего уклада.</w:t>
      </w:r>
    </w:p>
    <w:p w:rsidR="00150CBB" w:rsidRPr="00150CBB" w:rsidRDefault="00150CBB" w:rsidP="00150CBB">
      <w:pPr>
        <w:widowControl w:val="0"/>
        <w:tabs>
          <w:tab w:val="left" w:pos="924"/>
        </w:tabs>
        <w:spacing w:after="0" w:line="276" w:lineRule="auto"/>
        <w:ind w:firstLine="58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i/>
          <w:iCs/>
          <w:color w:val="000000"/>
          <w:sz w:val="28"/>
          <w:szCs w:val="28"/>
          <w:lang w:eastAsia="ru-RU" w:bidi="ru-RU"/>
        </w:rPr>
        <w:t>5.3Групповой уровень,</w:t>
      </w:r>
      <w:r w:rsidRPr="00150CBB">
        <w:rPr>
          <w:rFonts w:ascii="Times New Roman" w:eastAsia="Times New Roman" w:hAnsi="Times New Roman" w:cs="Times New Roman"/>
          <w:color w:val="000000"/>
          <w:sz w:val="28"/>
          <w:szCs w:val="28"/>
          <w:lang w:eastAsia="ru-RU" w:bidi="ru-RU"/>
        </w:rPr>
        <w:t xml:space="preserve"> который соотносится с реализацией содержания в формате объединений детей из разных отрядов в рамках единого выбранного самими детьми направления: секции, студии и кружки, органы самоуправления на </w:t>
      </w:r>
      <w:proofErr w:type="spellStart"/>
      <w:r w:rsidRPr="00150CBB">
        <w:rPr>
          <w:rFonts w:ascii="Times New Roman" w:eastAsia="Times New Roman" w:hAnsi="Times New Roman" w:cs="Times New Roman"/>
          <w:color w:val="000000"/>
          <w:sz w:val="28"/>
          <w:szCs w:val="28"/>
          <w:lang w:eastAsia="ru-RU" w:bidi="ru-RU"/>
        </w:rPr>
        <w:t>общелагерном</w:t>
      </w:r>
      <w:proofErr w:type="spellEnd"/>
      <w:r w:rsidRPr="00150CBB">
        <w:rPr>
          <w:rFonts w:ascii="Times New Roman" w:eastAsia="Times New Roman" w:hAnsi="Times New Roman" w:cs="Times New Roman"/>
          <w:color w:val="000000"/>
          <w:sz w:val="28"/>
          <w:szCs w:val="28"/>
          <w:lang w:eastAsia="ru-RU" w:bidi="ru-RU"/>
        </w:rPr>
        <w:t xml:space="preserve"> уровне. Особенность работы заключается в разновозрастном формате совместной деятельности.</w:t>
      </w:r>
    </w:p>
    <w:p w:rsidR="00150CBB" w:rsidRPr="00150CBB" w:rsidRDefault="00150CBB" w:rsidP="00150CBB">
      <w:pPr>
        <w:widowControl w:val="0"/>
        <w:numPr>
          <w:ilvl w:val="1"/>
          <w:numId w:val="12"/>
        </w:numPr>
        <w:tabs>
          <w:tab w:val="left" w:pos="580"/>
        </w:tabs>
        <w:spacing w:after="0" w:line="276" w:lineRule="auto"/>
        <w:ind w:firstLine="58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i/>
          <w:iCs/>
          <w:color w:val="000000"/>
          <w:sz w:val="28"/>
          <w:szCs w:val="28"/>
          <w:lang w:eastAsia="ru-RU" w:bidi="ru-RU"/>
        </w:rPr>
        <w:t>Отрядный уровень,</w:t>
      </w:r>
      <w:r w:rsidRPr="00150CBB">
        <w:rPr>
          <w:rFonts w:ascii="Times New Roman" w:eastAsia="Times New Roman" w:hAnsi="Times New Roman" w:cs="Times New Roman"/>
          <w:color w:val="000000"/>
          <w:sz w:val="28"/>
          <w:szCs w:val="28"/>
          <w:lang w:eastAsia="ru-RU" w:bidi="ru-RU"/>
        </w:rPr>
        <w:t xml:space="preserve"> который является ключевым воспитывающим пространством, создающим уникальную среду совместного творчества детей и взрослых. Реализация воспитательного потенциала отрядной работы предусматривает:</w:t>
      </w:r>
    </w:p>
    <w:p w:rsidR="00150CBB" w:rsidRPr="00150CBB" w:rsidRDefault="00150CBB" w:rsidP="00150CBB">
      <w:pPr>
        <w:widowControl w:val="0"/>
        <w:spacing w:after="0" w:line="276" w:lineRule="auto"/>
        <w:ind w:firstLine="58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-планирование и проведение отрядной деятельности;</w:t>
      </w:r>
    </w:p>
    <w:p w:rsidR="00150CBB" w:rsidRPr="00150CBB" w:rsidRDefault="00150CBB" w:rsidP="00150CBB">
      <w:pPr>
        <w:widowControl w:val="0"/>
        <w:spacing w:after="0" w:line="276" w:lineRule="auto"/>
        <w:ind w:firstLine="58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xml:space="preserve">-поддержку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 </w:t>
      </w:r>
    </w:p>
    <w:p w:rsidR="00150CBB" w:rsidRPr="00150CBB" w:rsidRDefault="00150CBB" w:rsidP="00150CBB">
      <w:pPr>
        <w:widowControl w:val="0"/>
        <w:spacing w:after="0" w:line="276" w:lineRule="auto"/>
        <w:ind w:firstLine="58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xml:space="preserve">-организацию интересных и полезных для личностного развития ребенка совместных мероприятий, позволяющих вовлекать в них детей с разными потребностями, давать им возможности для самореализации, устанавливать и укреплять доверительные отношения, стать для них наставником, задающим образцы поведения; вовлечение каждого ребенка в отрядные дела и </w:t>
      </w:r>
      <w:proofErr w:type="spellStart"/>
      <w:r w:rsidRPr="00150CBB">
        <w:rPr>
          <w:rFonts w:ascii="Times New Roman" w:eastAsia="Times New Roman" w:hAnsi="Times New Roman" w:cs="Times New Roman"/>
          <w:color w:val="000000"/>
          <w:sz w:val="28"/>
          <w:szCs w:val="28"/>
          <w:lang w:eastAsia="ru-RU" w:bidi="ru-RU"/>
        </w:rPr>
        <w:t>общелагерные</w:t>
      </w:r>
      <w:proofErr w:type="spellEnd"/>
      <w:r w:rsidRPr="00150CBB">
        <w:rPr>
          <w:rFonts w:ascii="Times New Roman" w:eastAsia="Times New Roman" w:hAnsi="Times New Roman" w:cs="Times New Roman"/>
          <w:color w:val="000000"/>
          <w:sz w:val="28"/>
          <w:szCs w:val="28"/>
          <w:lang w:eastAsia="ru-RU" w:bidi="ru-RU"/>
        </w:rPr>
        <w:t xml:space="preserve"> мероприятия в разных ролях: сценаристов, постановщиков, исполнителей, корреспондентов и редакторов, ведущих, декораторов и других;</w:t>
      </w:r>
    </w:p>
    <w:p w:rsidR="00150CBB" w:rsidRPr="00150CBB" w:rsidRDefault="00150CBB" w:rsidP="00150CBB">
      <w:pPr>
        <w:widowControl w:val="0"/>
        <w:spacing w:after="0" w:line="276" w:lineRule="auto"/>
        <w:ind w:firstLine="58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xml:space="preserve">-формирование и сплочение отряда (временного детского коллектива) через игры, элементы тренингов на сплочение и </w:t>
      </w:r>
      <w:proofErr w:type="spellStart"/>
      <w:r w:rsidRPr="00150CBB">
        <w:rPr>
          <w:rFonts w:ascii="Times New Roman" w:eastAsia="Times New Roman" w:hAnsi="Times New Roman" w:cs="Times New Roman"/>
          <w:color w:val="000000"/>
          <w:sz w:val="28"/>
          <w:szCs w:val="28"/>
          <w:lang w:eastAsia="ru-RU" w:bidi="ru-RU"/>
        </w:rPr>
        <w:t>командообразование</w:t>
      </w:r>
      <w:proofErr w:type="spellEnd"/>
      <w:r w:rsidRPr="00150CBB">
        <w:rPr>
          <w:rFonts w:ascii="Times New Roman" w:eastAsia="Times New Roman" w:hAnsi="Times New Roman" w:cs="Times New Roman"/>
          <w:color w:val="000000"/>
          <w:sz w:val="28"/>
          <w:szCs w:val="28"/>
          <w:lang w:eastAsia="ru-RU" w:bidi="ru-RU"/>
        </w:rPr>
        <w:t>, огонек знакомства, визитные карточки отрядов;</w:t>
      </w:r>
    </w:p>
    <w:p w:rsidR="00150CBB" w:rsidRPr="00150CBB" w:rsidRDefault="00150CBB" w:rsidP="00150CBB">
      <w:pPr>
        <w:widowControl w:val="0"/>
        <w:spacing w:after="0" w:line="276" w:lineRule="auto"/>
        <w:ind w:firstLine="58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xml:space="preserve">-предъявление единых требований по выполнению режима и распорядка дня, по самообслуживанию, дисциплине и поведению, санитарно-гигиенических требований; -принятие совместно с детьми законов и правил отряда, которым они будут следовать в организации отдыха детей и их оздоровления, а также символов, названия, девиза, эмблемы, песни, которые подчеркнут принадлежность к конкретному коллективу; </w:t>
      </w:r>
    </w:p>
    <w:p w:rsidR="00150CBB" w:rsidRPr="00150CBB" w:rsidRDefault="00150CBB" w:rsidP="00150CBB">
      <w:pPr>
        <w:widowControl w:val="0"/>
        <w:spacing w:after="0" w:line="276" w:lineRule="auto"/>
        <w:ind w:firstLine="58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xml:space="preserve">-диагностику интересов, склонностей, ценностных ориентаций, выявление лидеров, </w:t>
      </w:r>
      <w:proofErr w:type="spellStart"/>
      <w:r w:rsidRPr="00150CBB">
        <w:rPr>
          <w:rFonts w:ascii="Times New Roman" w:eastAsia="Times New Roman" w:hAnsi="Times New Roman" w:cs="Times New Roman"/>
          <w:color w:val="000000"/>
          <w:sz w:val="28"/>
          <w:szCs w:val="28"/>
          <w:lang w:eastAsia="ru-RU" w:bidi="ru-RU"/>
        </w:rPr>
        <w:t>референтных</w:t>
      </w:r>
      <w:proofErr w:type="spellEnd"/>
      <w:r w:rsidRPr="00150CBB">
        <w:rPr>
          <w:rFonts w:ascii="Times New Roman" w:eastAsia="Times New Roman" w:hAnsi="Times New Roman" w:cs="Times New Roman"/>
          <w:color w:val="000000"/>
          <w:sz w:val="28"/>
          <w:szCs w:val="28"/>
          <w:lang w:eastAsia="ru-RU" w:bidi="ru-RU"/>
        </w:rPr>
        <w:t xml:space="preserve"> групп, непопулярных детей через наблюдение, игры, анкеты;</w:t>
      </w:r>
    </w:p>
    <w:p w:rsidR="00150CBB" w:rsidRPr="00150CBB" w:rsidRDefault="00150CBB" w:rsidP="00150CBB">
      <w:pPr>
        <w:widowControl w:val="0"/>
        <w:spacing w:after="0" w:line="276" w:lineRule="auto"/>
        <w:ind w:firstLine="58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lastRenderedPageBreak/>
        <w:t>-аналитическую работу с детьми: анализ дня, анализ ситуации, мероприятия, анализ смены, результатов;</w:t>
      </w:r>
    </w:p>
    <w:p w:rsidR="00150CBB" w:rsidRPr="00150CBB" w:rsidRDefault="00150CBB" w:rsidP="00150CBB">
      <w:pPr>
        <w:widowControl w:val="0"/>
        <w:spacing w:after="0" w:line="276" w:lineRule="auto"/>
        <w:ind w:firstLine="58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-поддержку детских инициатив и детского самоуправления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 При формировании структуры отрядного самоуправления возможно применение метода чередования творческих поручений;</w:t>
      </w:r>
    </w:p>
    <w:p w:rsidR="00150CBB" w:rsidRPr="00150CBB" w:rsidRDefault="00150CBB" w:rsidP="00150CBB">
      <w:pPr>
        <w:widowControl w:val="0"/>
        <w:spacing w:after="0" w:line="276" w:lineRule="auto"/>
        <w:ind w:firstLine="58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-проведение сбора отряда: хозяйственный сбор, организационный сбор, утренний информационный сбор отряда и другие;</w:t>
      </w:r>
    </w:p>
    <w:p w:rsidR="00150CBB" w:rsidRPr="00150CBB" w:rsidRDefault="00150CBB" w:rsidP="00150CBB">
      <w:pPr>
        <w:widowControl w:val="0"/>
        <w:spacing w:after="0" w:line="276" w:lineRule="auto"/>
        <w:ind w:firstLine="58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xml:space="preserve">-проведение огоньков (особое межличностное внутригрупповое камерное общение, отличающееся откровенностью, доброжелательностью, </w:t>
      </w:r>
      <w:proofErr w:type="spellStart"/>
      <w:r w:rsidRPr="00150CBB">
        <w:rPr>
          <w:rFonts w:ascii="Times New Roman" w:eastAsia="Times New Roman" w:hAnsi="Times New Roman" w:cs="Times New Roman"/>
          <w:color w:val="000000"/>
          <w:sz w:val="28"/>
          <w:szCs w:val="28"/>
          <w:lang w:eastAsia="ru-RU" w:bidi="ru-RU"/>
        </w:rPr>
        <w:t>эмпатичностью</w:t>
      </w:r>
      <w:proofErr w:type="spellEnd"/>
      <w:r w:rsidRPr="00150CBB">
        <w:rPr>
          <w:rFonts w:ascii="Times New Roman" w:eastAsia="Times New Roman" w:hAnsi="Times New Roman" w:cs="Times New Roman"/>
          <w:color w:val="000000"/>
          <w:sz w:val="28"/>
          <w:szCs w:val="28"/>
          <w:lang w:eastAsia="ru-RU" w:bidi="ru-RU"/>
        </w:rPr>
        <w:t xml:space="preserve"> и поддержкой): огонек знакомства, огонек организационного периода, огонек - анализ дня, огонек прощания, тематический огонек, коллективное обсуждение отрядом и педагогами прожитого дня, анализ проведенных акций и складывающихся в отряде взаимоотношений; </w:t>
      </w:r>
    </w:p>
    <w:p w:rsidR="00150CBB" w:rsidRPr="00150CBB" w:rsidRDefault="00150CBB" w:rsidP="00150CBB">
      <w:pPr>
        <w:widowControl w:val="0"/>
        <w:spacing w:after="0" w:line="276" w:lineRule="auto"/>
        <w:ind w:firstLine="58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-организация коллективно-творческих дел (КТД). КТД как особый тип формы воспитательной работы, как социальная деятельность детской группы направлена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w:t>
      </w:r>
    </w:p>
    <w:p w:rsidR="00150CBB" w:rsidRPr="00150CBB" w:rsidRDefault="00150CBB" w:rsidP="00150CBB">
      <w:pPr>
        <w:widowControl w:val="0"/>
        <w:spacing w:after="0" w:line="276" w:lineRule="auto"/>
        <w:ind w:right="160" w:firstLine="58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деятельность, предполагающая участие каждого члена коллектива во всех этапах организации деятельности от планирования до анализа).</w:t>
      </w:r>
    </w:p>
    <w:p w:rsidR="00150CBB" w:rsidRPr="00150CBB" w:rsidRDefault="00150CBB" w:rsidP="00150CBB">
      <w:pPr>
        <w:widowControl w:val="0"/>
        <w:spacing w:after="507" w:line="276" w:lineRule="auto"/>
        <w:ind w:firstLine="58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5.5 Система индивидуальной работы с ребенком, а также психолого-педагогического сопровождения детей и подростков в условиях организации отдыха детей и их оздоровления направлена на создание комфортных условий для развития коммуникативной компетенции у воспитанников.</w:t>
      </w:r>
    </w:p>
    <w:p w:rsidR="00150CBB" w:rsidRPr="00150CBB" w:rsidRDefault="00150CBB" w:rsidP="00150CBB">
      <w:pPr>
        <w:keepNext/>
        <w:keepLines/>
        <w:widowControl w:val="0"/>
        <w:spacing w:after="256" w:line="276" w:lineRule="auto"/>
        <w:ind w:left="4020"/>
        <w:outlineLvl w:val="0"/>
        <w:rPr>
          <w:rFonts w:ascii="Times New Roman" w:eastAsia="Times New Roman" w:hAnsi="Times New Roman" w:cs="Times New Roman"/>
          <w:b/>
          <w:bCs/>
          <w:color w:val="000000"/>
          <w:sz w:val="28"/>
          <w:szCs w:val="28"/>
          <w:lang w:eastAsia="ru-RU" w:bidi="ru-RU"/>
        </w:rPr>
      </w:pPr>
      <w:bookmarkStart w:id="17" w:name="bookmark17"/>
      <w:r w:rsidRPr="00150CBB">
        <w:rPr>
          <w:rFonts w:ascii="Times New Roman" w:eastAsia="Times New Roman" w:hAnsi="Times New Roman" w:cs="Times New Roman"/>
          <w:b/>
          <w:bCs/>
          <w:color w:val="000000"/>
          <w:sz w:val="28"/>
          <w:szCs w:val="28"/>
          <w:lang w:eastAsia="ru-RU" w:bidi="ru-RU"/>
        </w:rPr>
        <w:t>VI. Организационный раздел</w:t>
      </w:r>
      <w:bookmarkEnd w:id="17"/>
    </w:p>
    <w:p w:rsidR="00150CBB" w:rsidRPr="00150CBB" w:rsidRDefault="00150CBB" w:rsidP="00150CBB">
      <w:pPr>
        <w:widowControl w:val="0"/>
        <w:numPr>
          <w:ilvl w:val="0"/>
          <w:numId w:val="10"/>
        </w:numPr>
        <w:spacing w:after="0" w:line="276" w:lineRule="auto"/>
        <w:ind w:right="160"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iCs/>
          <w:color w:val="000000"/>
          <w:sz w:val="28"/>
          <w:szCs w:val="28"/>
          <w:lang w:eastAsia="ru-RU" w:bidi="ru-RU"/>
        </w:rPr>
        <w:t>Особенности воспитательной работы</w:t>
      </w:r>
      <w:r w:rsidRPr="00150CBB">
        <w:rPr>
          <w:rFonts w:ascii="Times New Roman" w:eastAsia="Times New Roman" w:hAnsi="Times New Roman" w:cs="Times New Roman"/>
          <w:i/>
          <w:iCs/>
          <w:color w:val="000000"/>
          <w:sz w:val="28"/>
          <w:szCs w:val="28"/>
          <w:lang w:eastAsia="ru-RU" w:bidi="ru-RU"/>
        </w:rPr>
        <w:t xml:space="preserve"> </w:t>
      </w:r>
      <w:r w:rsidRPr="00150CBB">
        <w:rPr>
          <w:rFonts w:ascii="Times New Roman" w:eastAsia="Times New Roman" w:hAnsi="Times New Roman" w:cs="Times New Roman"/>
          <w:iCs/>
          <w:color w:val="000000"/>
          <w:sz w:val="28"/>
          <w:szCs w:val="28"/>
          <w:lang w:eastAsia="ru-RU" w:bidi="ru-RU"/>
        </w:rPr>
        <w:t xml:space="preserve">в лагере дневного пребывания «Лучики» </w:t>
      </w:r>
      <w:r w:rsidRPr="00150CBB">
        <w:rPr>
          <w:rFonts w:ascii="Times New Roman" w:eastAsia="Times New Roman" w:hAnsi="Times New Roman" w:cs="Times New Roman"/>
          <w:color w:val="000000"/>
          <w:sz w:val="28"/>
          <w:szCs w:val="28"/>
          <w:lang w:eastAsia="ru-RU" w:bidi="ru-RU"/>
        </w:rPr>
        <w:t xml:space="preserve">обусловлены прежде всего ресурсным потенциалом, продолжительностью пребывания ребенка в организации отдыха детей и их оздоровления в течение дня, его занятостью, в том числе обязательной образовательной или трудовой деятельностью, а также средой, в которой реализуется Программа. </w:t>
      </w:r>
    </w:p>
    <w:p w:rsidR="00150CBB" w:rsidRPr="00150CBB" w:rsidRDefault="00150CBB" w:rsidP="00150CBB">
      <w:pPr>
        <w:widowControl w:val="0"/>
        <w:numPr>
          <w:ilvl w:val="0"/>
          <w:numId w:val="10"/>
        </w:numPr>
        <w:spacing w:after="0" w:line="360" w:lineRule="auto"/>
        <w:ind w:right="28" w:firstLine="567"/>
        <w:contextualSpacing/>
        <w:jc w:val="both"/>
        <w:rPr>
          <w:rFonts w:ascii="Times New Roman" w:eastAsia="Microsoft Sans Serif" w:hAnsi="Times New Roman" w:cs="Times New Roman"/>
          <w:sz w:val="28"/>
          <w:szCs w:val="28"/>
          <w:lang w:eastAsia="ru-RU" w:bidi="ru-RU"/>
        </w:rPr>
      </w:pPr>
      <w:r w:rsidRPr="00150CBB">
        <w:rPr>
          <w:rFonts w:ascii="Times New Roman" w:eastAsia="Microsoft Sans Serif" w:hAnsi="Times New Roman" w:cs="Times New Roman"/>
          <w:color w:val="000000"/>
          <w:sz w:val="28"/>
          <w:szCs w:val="28"/>
          <w:lang w:eastAsia="ru-RU" w:bidi="ru-RU"/>
        </w:rPr>
        <w:t xml:space="preserve"> Детский оздоровительный лагерь с дневным пребыванием детей организуется на базе образовательных организаций. Для лагеря с дневным пребыванием детей характерны </w:t>
      </w:r>
      <w:r w:rsidRPr="00150CBB">
        <w:rPr>
          <w:rFonts w:ascii="Times New Roman" w:eastAsia="Microsoft Sans Serif" w:hAnsi="Times New Roman" w:cs="Times New Roman"/>
          <w:sz w:val="28"/>
          <w:szCs w:val="28"/>
          <w:lang w:eastAsia="ru-RU" w:bidi="ru-RU"/>
        </w:rPr>
        <w:t xml:space="preserve">формы работы, не требующие длительной подготовки, репетиций с участниками. Предпочтение отдается игровым, конкурсным формам, использующим экспромт в качестве одного из методов. В </w:t>
      </w:r>
      <w:r w:rsidRPr="00150CBB">
        <w:rPr>
          <w:rFonts w:ascii="Times New Roman" w:eastAsia="Microsoft Sans Serif" w:hAnsi="Times New Roman" w:cs="Times New Roman"/>
          <w:sz w:val="28"/>
          <w:szCs w:val="28"/>
          <w:lang w:eastAsia="ru-RU" w:bidi="ru-RU"/>
        </w:rPr>
        <w:lastRenderedPageBreak/>
        <w:t>связи с тем, что основную часть педагогического коллектива лагеря с дневным пребыванием детей составляют педагогические работники общеобразовательной организации, в календарном плане воспитательной работы преобладают привычные для образовательной организации форматы.</w:t>
      </w:r>
    </w:p>
    <w:p w:rsidR="00150CBB" w:rsidRPr="00150CBB" w:rsidRDefault="00150CBB" w:rsidP="00150CBB">
      <w:pPr>
        <w:widowControl w:val="0"/>
        <w:numPr>
          <w:ilvl w:val="0"/>
          <w:numId w:val="10"/>
        </w:numPr>
        <w:spacing w:after="0" w:line="276" w:lineRule="auto"/>
        <w:ind w:right="160" w:firstLine="72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b/>
          <w:i/>
          <w:iCs/>
          <w:color w:val="000000"/>
          <w:sz w:val="28"/>
          <w:szCs w:val="28"/>
          <w:lang w:eastAsia="ru-RU" w:bidi="ru-RU"/>
        </w:rPr>
        <w:t>Уклад</w:t>
      </w:r>
      <w:r w:rsidRPr="00150CBB">
        <w:rPr>
          <w:rFonts w:ascii="Times New Roman" w:eastAsia="Times New Roman" w:hAnsi="Times New Roman" w:cs="Times New Roman"/>
          <w:color w:val="000000"/>
          <w:sz w:val="28"/>
          <w:szCs w:val="28"/>
          <w:lang w:eastAsia="ru-RU" w:bidi="ru-RU"/>
        </w:rPr>
        <w:t xml:space="preserve"> </w:t>
      </w:r>
      <w:r w:rsidRPr="00150CBB">
        <w:rPr>
          <w:rFonts w:ascii="Times New Roman" w:eastAsia="Times New Roman" w:hAnsi="Times New Roman" w:cs="Times New Roman"/>
          <w:sz w:val="28"/>
          <w:szCs w:val="28"/>
          <w:lang w:eastAsia="ru-RU" w:bidi="ru-RU"/>
        </w:rPr>
        <w:t>задает расписание деятельности организации и аккумулирует ключевые характеристики, определяющие особенности воспитательного процесса. Уклад организации включает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средства воспитания, отражающие самобытность организации.</w:t>
      </w:r>
      <w:r w:rsidRPr="00150CBB">
        <w:rPr>
          <w:rFonts w:ascii="Times New Roman" w:eastAsia="Times New Roman" w:hAnsi="Times New Roman" w:cs="Times New Roman"/>
          <w:color w:val="FF0000"/>
          <w:sz w:val="24"/>
          <w:szCs w:val="24"/>
          <w:lang w:eastAsia="ru-RU" w:bidi="ru-RU"/>
        </w:rPr>
        <w:t xml:space="preserve"> </w:t>
      </w:r>
    </w:p>
    <w:p w:rsidR="00150CBB" w:rsidRPr="00150CBB" w:rsidRDefault="00150CBB" w:rsidP="00150CBB">
      <w:pPr>
        <w:widowControl w:val="0"/>
        <w:spacing w:after="0" w:line="276" w:lineRule="auto"/>
        <w:ind w:right="160" w:firstLine="72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Уклад - общественный договор участников образовательных отношений, опирающийся на базовые национальные ценности, содержащий традиции Республики Марий Эл, Российской Федерации и лагеря с дневным пребыванием, задающий культуру поведения сообществ, описывающий предметно-эстетическую среду, деятельности и социокультурный контекст.</w:t>
      </w:r>
    </w:p>
    <w:p w:rsidR="00150CBB" w:rsidRPr="00150CBB" w:rsidRDefault="00150CBB" w:rsidP="00150CBB">
      <w:pPr>
        <w:widowControl w:val="0"/>
        <w:spacing w:after="0" w:line="276" w:lineRule="auto"/>
        <w:ind w:right="160" w:firstLine="72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Воспитывающая среда — это особая форма организации образовательного процесса, реализующего цель и задачи воспитания. Воспитывающая среда определяется целью и задачами воспитания, духовно-нравственными и социокультурными ценностями, образцами и практиками. Основными характеристиками воспитывающей среды являются ее насыщенность и структурированность.</w:t>
      </w:r>
    </w:p>
    <w:p w:rsidR="00150CBB" w:rsidRPr="00150CBB" w:rsidRDefault="00150CBB" w:rsidP="00150CBB">
      <w:pPr>
        <w:widowControl w:val="0"/>
        <w:spacing w:after="0" w:line="276" w:lineRule="auto"/>
        <w:ind w:right="160" w:firstLine="72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Летняя смена лагеря - это прекрасная возможность для детей, отдыхая, узнавать новое, общаться с теми, кто разделяет их увлечение и обмениваться своим опытом, приобщаться к спорту, здоровому образу жизни, развивать свои способности.</w:t>
      </w:r>
    </w:p>
    <w:p w:rsidR="00150CBB" w:rsidRPr="00150CBB" w:rsidRDefault="00150CBB" w:rsidP="00150CBB">
      <w:pPr>
        <w:widowControl w:val="0"/>
        <w:spacing w:after="0" w:line="276" w:lineRule="auto"/>
        <w:ind w:right="160" w:firstLine="72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Ключевая идея работы лагеря с дневным пребыванием «Лучики» - путешествие отрядов по тематическим дням. Каждый день смены - тематический (согласно перечню основных государственных и региональных праздников, памятных дат). В соответствии с тематикой дня задается тон на новый день и планируются мероприятия, посвященные данной теме для развития коммуникативных, организаторских, креативных, интеллектуальных и физических способностей. Воспитанники и педагоги в течение всей смены совершают сказочное кругосветное путешествие. Продвигаться отрядам вперед помогают воспитатели, начальник лагеря, лидеры среди детей своего отряда, отвечающие за ведение отрядного журнала.</w:t>
      </w:r>
    </w:p>
    <w:p w:rsidR="00150CBB" w:rsidRPr="00150CBB" w:rsidRDefault="00150CBB" w:rsidP="00150CBB">
      <w:pPr>
        <w:widowControl w:val="0"/>
        <w:spacing w:after="0" w:line="276" w:lineRule="auto"/>
        <w:ind w:right="160" w:firstLine="72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Основу воспитательной системы МОУ «</w:t>
      </w:r>
      <w:proofErr w:type="spellStart"/>
      <w:r w:rsidRPr="00150CBB">
        <w:rPr>
          <w:rFonts w:ascii="Times New Roman" w:eastAsia="Times New Roman" w:hAnsi="Times New Roman" w:cs="Times New Roman"/>
          <w:color w:val="000000"/>
          <w:sz w:val="28"/>
          <w:szCs w:val="28"/>
          <w:lang w:eastAsia="ru-RU" w:bidi="ru-RU"/>
        </w:rPr>
        <w:t>Карайская</w:t>
      </w:r>
      <w:proofErr w:type="spellEnd"/>
      <w:r w:rsidRPr="00150CBB">
        <w:rPr>
          <w:rFonts w:ascii="Times New Roman" w:eastAsia="Times New Roman" w:hAnsi="Times New Roman" w:cs="Times New Roman"/>
          <w:color w:val="000000"/>
          <w:sz w:val="28"/>
          <w:szCs w:val="28"/>
          <w:lang w:eastAsia="ru-RU" w:bidi="ru-RU"/>
        </w:rPr>
        <w:t xml:space="preserve"> СОШ» и летнего лагеря составляют наиболее значимые традиционные дела, события, мероприятия. Особый акцент на мероприятия патриотической направленности: Дни воинской славы, Дни единых действий.</w:t>
      </w:r>
    </w:p>
    <w:p w:rsidR="00150CBB" w:rsidRPr="00150CBB" w:rsidRDefault="00150CBB" w:rsidP="00150CBB">
      <w:pPr>
        <w:widowControl w:val="0"/>
        <w:spacing w:after="0" w:line="276" w:lineRule="auto"/>
        <w:ind w:right="160" w:firstLine="72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Значимые для воспитания всероссийские проекты и программы, в которых МОУ «</w:t>
      </w:r>
      <w:proofErr w:type="spellStart"/>
      <w:r w:rsidRPr="00150CBB">
        <w:rPr>
          <w:rFonts w:ascii="Times New Roman" w:eastAsia="Times New Roman" w:hAnsi="Times New Roman" w:cs="Times New Roman"/>
          <w:color w:val="000000"/>
          <w:sz w:val="28"/>
          <w:szCs w:val="28"/>
          <w:lang w:eastAsia="ru-RU" w:bidi="ru-RU"/>
        </w:rPr>
        <w:t>Карайская</w:t>
      </w:r>
      <w:proofErr w:type="spellEnd"/>
      <w:r w:rsidRPr="00150CBB">
        <w:rPr>
          <w:rFonts w:ascii="Times New Roman" w:eastAsia="Times New Roman" w:hAnsi="Times New Roman" w:cs="Times New Roman"/>
          <w:color w:val="000000"/>
          <w:sz w:val="28"/>
          <w:szCs w:val="28"/>
          <w:lang w:eastAsia="ru-RU" w:bidi="ru-RU"/>
        </w:rPr>
        <w:t xml:space="preserve"> СОШ» принимает участие: Церемония поднятия (спуска) </w:t>
      </w:r>
      <w:r w:rsidRPr="00150CBB">
        <w:rPr>
          <w:rFonts w:ascii="Times New Roman" w:eastAsia="Times New Roman" w:hAnsi="Times New Roman" w:cs="Times New Roman"/>
          <w:color w:val="000000"/>
          <w:sz w:val="28"/>
          <w:szCs w:val="28"/>
          <w:lang w:eastAsia="ru-RU" w:bidi="ru-RU"/>
        </w:rPr>
        <w:lastRenderedPageBreak/>
        <w:t>Государственного флага Российской Федерации; Р</w:t>
      </w:r>
      <w:r w:rsidRPr="00150CBB">
        <w:rPr>
          <w:rFonts w:ascii="Times New Roman" w:eastAsia="Times New Roman" w:hAnsi="Times New Roman" w:cs="Times New Roman"/>
          <w:color w:val="000000"/>
          <w:sz w:val="28"/>
          <w:szCs w:val="28"/>
          <w:u w:val="single"/>
          <w:lang w:eastAsia="ru-RU" w:bidi="ru-RU"/>
        </w:rPr>
        <w:t>ДДМ</w:t>
      </w:r>
      <w:r w:rsidRPr="00150CBB">
        <w:rPr>
          <w:rFonts w:ascii="Times New Roman" w:eastAsia="Times New Roman" w:hAnsi="Times New Roman" w:cs="Times New Roman"/>
          <w:color w:val="000000"/>
          <w:sz w:val="28"/>
          <w:szCs w:val="28"/>
          <w:lang w:eastAsia="ru-RU" w:bidi="ru-RU"/>
        </w:rPr>
        <w:t xml:space="preserve"> «Движение первых»; школьная библиотека; школьный музей; Федеральный проект «Орлята России». В 2024 году продолжили свою реализацию проекта «Билет в будущее». С сентября 2024 года в школе реализуется федеральный проект «Успех каждого ребенка» национального проекта «Образование», на базе школы реализуются программы дополнительного образования «ЮИД», «Финансовая грамотность».</w:t>
      </w:r>
    </w:p>
    <w:p w:rsidR="00150CBB" w:rsidRPr="00150CBB" w:rsidRDefault="00150CBB" w:rsidP="00150CBB">
      <w:pPr>
        <w:widowControl w:val="0"/>
        <w:spacing w:after="0" w:line="276" w:lineRule="auto"/>
        <w:ind w:firstLine="720"/>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Основные традиции воспитания летнего лагеря:</w:t>
      </w:r>
    </w:p>
    <w:p w:rsidR="00150CBB" w:rsidRPr="00150CBB" w:rsidRDefault="00150CBB" w:rsidP="00150CBB">
      <w:pPr>
        <w:widowControl w:val="0"/>
        <w:numPr>
          <w:ilvl w:val="0"/>
          <w:numId w:val="3"/>
        </w:numPr>
        <w:tabs>
          <w:tab w:val="left" w:pos="851"/>
        </w:tabs>
        <w:spacing w:after="0" w:line="276" w:lineRule="auto"/>
        <w:ind w:right="16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в течение смены реализуются основные мероприятия летнего лагеря, через которые осуществляется интеграция воспитательных усилий педагогических работников;</w:t>
      </w:r>
    </w:p>
    <w:p w:rsidR="00150CBB" w:rsidRPr="00150CBB" w:rsidRDefault="00150CBB" w:rsidP="00150CBB">
      <w:pPr>
        <w:widowControl w:val="0"/>
        <w:numPr>
          <w:ilvl w:val="0"/>
          <w:numId w:val="3"/>
        </w:numPr>
        <w:tabs>
          <w:tab w:val="left" w:pos="851"/>
        </w:tabs>
        <w:spacing w:after="0" w:line="276" w:lineRule="auto"/>
        <w:ind w:right="16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 коллективное планирование, коллективное проведение и коллективный анализ их результатов;</w:t>
      </w:r>
    </w:p>
    <w:p w:rsidR="00150CBB" w:rsidRPr="00150CBB" w:rsidRDefault="00150CBB" w:rsidP="00150CBB">
      <w:pPr>
        <w:widowControl w:val="0"/>
        <w:numPr>
          <w:ilvl w:val="0"/>
          <w:numId w:val="3"/>
        </w:numPr>
        <w:tabs>
          <w:tab w:val="left" w:pos="284"/>
          <w:tab w:val="left" w:pos="861"/>
        </w:tabs>
        <w:spacing w:after="0" w:line="276" w:lineRule="auto"/>
        <w:ind w:right="16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большое внимание со стороны коллектива воспитателей отводится созданию ситуаций для проявления активной гражданской позиции обучающихся через развитие ученического самоуправления, движения «Орлята России», включение в деятельность Р</w:t>
      </w:r>
      <w:r w:rsidRPr="00150CBB">
        <w:rPr>
          <w:rFonts w:ascii="Times New Roman" w:eastAsia="Times New Roman" w:hAnsi="Times New Roman" w:cs="Times New Roman"/>
          <w:color w:val="000000"/>
          <w:sz w:val="28"/>
          <w:szCs w:val="28"/>
          <w:u w:val="single"/>
          <w:lang w:eastAsia="ru-RU" w:bidi="ru-RU"/>
        </w:rPr>
        <w:t>ДДМ</w:t>
      </w:r>
      <w:r w:rsidRPr="00150CBB">
        <w:rPr>
          <w:rFonts w:ascii="Times New Roman" w:eastAsia="Times New Roman" w:hAnsi="Times New Roman" w:cs="Times New Roman"/>
          <w:color w:val="000000"/>
          <w:sz w:val="28"/>
          <w:szCs w:val="28"/>
          <w:lang w:eastAsia="ru-RU" w:bidi="ru-RU"/>
        </w:rPr>
        <w:t>;</w:t>
      </w:r>
    </w:p>
    <w:p w:rsidR="00150CBB" w:rsidRPr="00150CBB" w:rsidRDefault="00150CBB" w:rsidP="00150CBB">
      <w:pPr>
        <w:widowControl w:val="0"/>
        <w:numPr>
          <w:ilvl w:val="0"/>
          <w:numId w:val="3"/>
        </w:numPr>
        <w:tabs>
          <w:tab w:val="left" w:pos="284"/>
        </w:tabs>
        <w:spacing w:after="0" w:line="276" w:lineRule="auto"/>
        <w:ind w:right="16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в лагере создаются такие условия, при которых увеличивается роль воспитанников в совместных делах (от пассивного наблюдателя до организатора);</w:t>
      </w:r>
    </w:p>
    <w:p w:rsidR="00150CBB" w:rsidRPr="00150CBB" w:rsidRDefault="00150CBB" w:rsidP="00150CBB">
      <w:pPr>
        <w:widowControl w:val="0"/>
        <w:numPr>
          <w:ilvl w:val="0"/>
          <w:numId w:val="3"/>
        </w:numPr>
        <w:tabs>
          <w:tab w:val="left" w:pos="284"/>
        </w:tabs>
        <w:spacing w:after="0" w:line="276" w:lineRule="auto"/>
        <w:ind w:right="16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воспитатели лагеря ориентируются на формирование коллективов в рамках отрядов, кружков и иных детских объединений, на установление в них доброжелательных и товарищеских взаимоотношений;</w:t>
      </w:r>
    </w:p>
    <w:p w:rsidR="00150CBB" w:rsidRPr="00150CBB" w:rsidRDefault="00150CBB" w:rsidP="00150CBB">
      <w:pPr>
        <w:widowControl w:val="0"/>
        <w:numPr>
          <w:ilvl w:val="0"/>
          <w:numId w:val="3"/>
        </w:numPr>
        <w:tabs>
          <w:tab w:val="left" w:pos="284"/>
        </w:tabs>
        <w:spacing w:after="0" w:line="276" w:lineRule="auto"/>
        <w:ind w:right="16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важное место в воспитательной работе отводится педагогическому сопровождению одарённых детей;</w:t>
      </w:r>
    </w:p>
    <w:p w:rsidR="00150CBB" w:rsidRPr="00150CBB" w:rsidRDefault="00150CBB" w:rsidP="00150CBB">
      <w:pPr>
        <w:widowControl w:val="0"/>
        <w:numPr>
          <w:ilvl w:val="0"/>
          <w:numId w:val="3"/>
        </w:numPr>
        <w:tabs>
          <w:tab w:val="left" w:pos="284"/>
        </w:tabs>
        <w:spacing w:after="0" w:line="276" w:lineRule="auto"/>
        <w:ind w:right="16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ключевой фигурой воспитания в лагере является воспитатель, реализующий по отношению к воспитаннику защитную, личностно развивающую, организационную, посредническую (в разрешении конфликтов) функции.</w:t>
      </w:r>
    </w:p>
    <w:p w:rsidR="00150CBB" w:rsidRPr="00150CBB" w:rsidRDefault="00150CBB" w:rsidP="00150CBB">
      <w:pPr>
        <w:widowControl w:val="0"/>
        <w:spacing w:after="0" w:line="276" w:lineRule="auto"/>
        <w:ind w:left="20" w:firstLine="547"/>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Элементами уклада являются:</w:t>
      </w:r>
    </w:p>
    <w:p w:rsidR="00150CBB" w:rsidRPr="00150CBB" w:rsidRDefault="00150CBB" w:rsidP="00150CBB">
      <w:pPr>
        <w:widowControl w:val="0"/>
        <w:spacing w:after="0" w:line="276" w:lineRule="auto"/>
        <w:ind w:firstLine="426"/>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xml:space="preserve"> </w:t>
      </w:r>
      <w:r w:rsidRPr="00150CBB">
        <w:rPr>
          <w:rFonts w:ascii="Times New Roman" w:eastAsia="Times New Roman" w:hAnsi="Times New Roman" w:cs="Times New Roman"/>
          <w:b/>
          <w:i/>
          <w:iCs/>
          <w:color w:val="000000"/>
          <w:sz w:val="28"/>
          <w:szCs w:val="28"/>
          <w:lang w:eastAsia="ru-RU" w:bidi="ru-RU"/>
        </w:rPr>
        <w:t>Быт</w:t>
      </w:r>
      <w:r w:rsidRPr="00150CBB">
        <w:rPr>
          <w:rFonts w:ascii="Times New Roman" w:eastAsia="Times New Roman" w:hAnsi="Times New Roman" w:cs="Times New Roman"/>
          <w:b/>
          <w:color w:val="000000"/>
          <w:sz w:val="28"/>
          <w:szCs w:val="28"/>
          <w:lang w:eastAsia="ru-RU" w:bidi="ru-RU"/>
        </w:rPr>
        <w:t xml:space="preserve"> </w:t>
      </w:r>
      <w:r w:rsidRPr="00150CBB">
        <w:rPr>
          <w:rFonts w:ascii="Times New Roman" w:eastAsia="Times New Roman" w:hAnsi="Times New Roman" w:cs="Times New Roman"/>
          <w:color w:val="000000"/>
          <w:sz w:val="28"/>
          <w:szCs w:val="28"/>
          <w:lang w:eastAsia="ru-RU" w:bidi="ru-RU"/>
        </w:rPr>
        <w:t>организации отдыха детей и их оздоровления</w:t>
      </w:r>
    </w:p>
    <w:p w:rsidR="00150CBB" w:rsidRPr="00150CBB" w:rsidRDefault="00150CBB" w:rsidP="00150CBB">
      <w:pPr>
        <w:widowControl w:val="0"/>
        <w:spacing w:after="0" w:line="276" w:lineRule="auto"/>
        <w:ind w:right="160" w:firstLine="70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Организация работы лагеря с дневным пребыванием детей осуществляется с 08-30 до 14- 30 часов, с организацией 3-х разового питания (завтрак, обед, полдник).</w:t>
      </w:r>
    </w:p>
    <w:p w:rsidR="00150CBB" w:rsidRPr="00150CBB" w:rsidRDefault="00150CBB" w:rsidP="00150CBB">
      <w:pPr>
        <w:widowControl w:val="0"/>
        <w:spacing w:after="0" w:line="276" w:lineRule="auto"/>
        <w:ind w:right="160"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xml:space="preserve"> </w:t>
      </w:r>
      <w:r w:rsidRPr="00150CBB">
        <w:rPr>
          <w:rFonts w:ascii="Times New Roman" w:eastAsia="Times New Roman" w:hAnsi="Times New Roman" w:cs="Times New Roman"/>
          <w:b/>
          <w:i/>
          <w:color w:val="000000"/>
          <w:sz w:val="28"/>
          <w:szCs w:val="28"/>
          <w:lang w:eastAsia="ru-RU" w:bidi="ru-RU"/>
        </w:rPr>
        <w:t>Режим дня</w:t>
      </w:r>
      <w:r w:rsidRPr="00150CBB">
        <w:rPr>
          <w:rFonts w:ascii="Times New Roman" w:eastAsia="Times New Roman" w:hAnsi="Times New Roman" w:cs="Times New Roman"/>
          <w:color w:val="000000"/>
          <w:sz w:val="28"/>
          <w:szCs w:val="28"/>
          <w:lang w:eastAsia="ru-RU" w:bidi="ru-RU"/>
        </w:rPr>
        <w:t xml:space="preserve"> предусматривает максимальное пребывание детей на свежем воздухе, проведение оздоровительных, спортивных, культурных мероприятий, организацию экскурсий, игр; регулярное 3-разовое питание.</w:t>
      </w:r>
    </w:p>
    <w:p w:rsidR="00150CBB" w:rsidRPr="00150CBB" w:rsidRDefault="00150CBB" w:rsidP="00150CBB">
      <w:pPr>
        <w:widowControl w:val="0"/>
        <w:spacing w:after="0" w:line="276" w:lineRule="auto"/>
        <w:ind w:right="160" w:firstLine="70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Мероприятия по физическому воспитанию организуются в соответствии с возрастом детей, состоянием их здоровья, уровнем физического развития и физической подготовленности.</w:t>
      </w:r>
    </w:p>
    <w:p w:rsidR="00150CBB" w:rsidRPr="00150CBB" w:rsidRDefault="00150CBB" w:rsidP="00150CBB">
      <w:pPr>
        <w:widowControl w:val="0"/>
        <w:spacing w:after="0" w:line="276" w:lineRule="auto"/>
        <w:ind w:firstLine="70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Проводит данные занятия учитель по физической культуре.</w:t>
      </w:r>
    </w:p>
    <w:p w:rsidR="00150CBB" w:rsidRPr="00150CBB" w:rsidRDefault="00150CBB" w:rsidP="00150CBB">
      <w:pPr>
        <w:widowControl w:val="0"/>
        <w:spacing w:after="0" w:line="276" w:lineRule="auto"/>
        <w:ind w:firstLine="70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Физкультурно-оздоровительная работа в лагере включает следующие мероприятия:</w:t>
      </w:r>
    </w:p>
    <w:p w:rsidR="00150CBB" w:rsidRPr="00150CBB" w:rsidRDefault="00150CBB" w:rsidP="00150CBB">
      <w:pPr>
        <w:widowControl w:val="0"/>
        <w:numPr>
          <w:ilvl w:val="0"/>
          <w:numId w:val="1"/>
        </w:numPr>
        <w:tabs>
          <w:tab w:val="left" w:pos="793"/>
        </w:tabs>
        <w:spacing w:after="0" w:line="276" w:lineRule="auto"/>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lastRenderedPageBreak/>
        <w:t>утренняя гимнастика;</w:t>
      </w:r>
    </w:p>
    <w:p w:rsidR="00150CBB" w:rsidRPr="00150CBB" w:rsidRDefault="00150CBB" w:rsidP="00150CBB">
      <w:pPr>
        <w:widowControl w:val="0"/>
        <w:numPr>
          <w:ilvl w:val="0"/>
          <w:numId w:val="1"/>
        </w:numPr>
        <w:tabs>
          <w:tab w:val="left" w:pos="793"/>
        </w:tabs>
        <w:spacing w:after="0" w:line="276" w:lineRule="auto"/>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спортивные соревнования и праздники;</w:t>
      </w:r>
    </w:p>
    <w:p w:rsidR="00150CBB" w:rsidRPr="00150CBB" w:rsidRDefault="00150CBB" w:rsidP="00150CBB">
      <w:pPr>
        <w:widowControl w:val="0"/>
        <w:numPr>
          <w:ilvl w:val="0"/>
          <w:numId w:val="1"/>
        </w:numPr>
        <w:tabs>
          <w:tab w:val="left" w:pos="803"/>
        </w:tabs>
        <w:spacing w:after="0" w:line="276" w:lineRule="auto"/>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участие в спортивных муниципальных соревнованиях для воспитанников лагерей с дневным пребыванием.</w:t>
      </w:r>
    </w:p>
    <w:p w:rsidR="00150CBB" w:rsidRPr="00150CBB" w:rsidRDefault="00150CBB" w:rsidP="00150CBB">
      <w:pPr>
        <w:widowControl w:val="0"/>
        <w:spacing w:after="0" w:line="276" w:lineRule="auto"/>
        <w:ind w:right="160" w:firstLine="70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Спортивно-оздоровительные мероприятия проводятся на базе спортивной площадки, спортивного зала.</w:t>
      </w:r>
    </w:p>
    <w:p w:rsidR="00150CBB" w:rsidRPr="00150CBB" w:rsidRDefault="00150CBB" w:rsidP="00150CBB">
      <w:pPr>
        <w:widowControl w:val="0"/>
        <w:spacing w:after="0" w:line="276" w:lineRule="auto"/>
        <w:ind w:right="160" w:firstLine="70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Для проведения смены лагеря с дневным пребыванием детей выделяются помещения, обеспечивающих реализацию основного вида деятельности: кабинеты, находящиеся на 1 этаже, имеющих общую рекреацию на этаже. Все кабинеты оснащены необходимой техникой для занятий: экран, проектор, персональный компьютер. В каждом кабинете имеется набор настольных игр.</w:t>
      </w:r>
    </w:p>
    <w:p w:rsidR="00150CBB" w:rsidRPr="00150CBB" w:rsidRDefault="00150CBB" w:rsidP="00150CBB">
      <w:pPr>
        <w:widowControl w:val="0"/>
        <w:spacing w:after="0" w:line="276" w:lineRule="auto"/>
        <w:ind w:right="160" w:firstLine="70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Важным нормирующим и объединяющим элементом уклада в организации отдыха детей и их оздоровления является режим.</w:t>
      </w:r>
    </w:p>
    <w:p w:rsidR="00150CBB" w:rsidRPr="00150CBB" w:rsidRDefault="00150CBB" w:rsidP="00150CBB">
      <w:pPr>
        <w:widowControl w:val="0"/>
        <w:spacing w:after="0" w:line="276" w:lineRule="auto"/>
        <w:ind w:left="580"/>
        <w:jc w:val="both"/>
        <w:rPr>
          <w:rFonts w:ascii="Times New Roman" w:eastAsia="Times New Roman" w:hAnsi="Times New Roman" w:cs="Times New Roman"/>
          <w:b/>
          <w:color w:val="000000"/>
          <w:sz w:val="28"/>
          <w:szCs w:val="28"/>
          <w:lang w:eastAsia="ru-RU" w:bidi="ru-RU"/>
        </w:rPr>
      </w:pPr>
      <w:r w:rsidRPr="00150CBB">
        <w:rPr>
          <w:rFonts w:ascii="Times New Roman" w:eastAsia="Times New Roman" w:hAnsi="Times New Roman" w:cs="Times New Roman"/>
          <w:b/>
          <w:color w:val="000000"/>
          <w:sz w:val="28"/>
          <w:szCs w:val="28"/>
          <w:lang w:eastAsia="ru-RU" w:bidi="ru-RU"/>
        </w:rPr>
        <w:t>Режим работы:</w:t>
      </w:r>
    </w:p>
    <w:tbl>
      <w:tblPr>
        <w:tblStyle w:val="TableGrid"/>
        <w:tblW w:w="9573" w:type="dxa"/>
        <w:tblInd w:w="-289" w:type="dxa"/>
        <w:tblCellMar>
          <w:top w:w="56" w:type="dxa"/>
          <w:left w:w="115" w:type="dxa"/>
          <w:right w:w="115" w:type="dxa"/>
        </w:tblCellMar>
        <w:tblLook w:val="04A0" w:firstRow="1" w:lastRow="0" w:firstColumn="1" w:lastColumn="0" w:noHBand="0" w:noVBand="1"/>
      </w:tblPr>
      <w:tblGrid>
        <w:gridCol w:w="4786"/>
        <w:gridCol w:w="4787"/>
      </w:tblGrid>
      <w:tr w:rsidR="00C67D25" w:rsidRPr="00C67D25" w:rsidTr="00103F2F">
        <w:trPr>
          <w:trHeight w:val="295"/>
        </w:trPr>
        <w:tc>
          <w:tcPr>
            <w:tcW w:w="4786" w:type="dxa"/>
            <w:tcBorders>
              <w:top w:val="single" w:sz="4" w:space="0" w:color="000000"/>
              <w:left w:val="single" w:sz="4" w:space="0" w:color="000000"/>
              <w:bottom w:val="single" w:sz="6" w:space="0" w:color="000000"/>
              <w:right w:val="single" w:sz="6" w:space="0" w:color="000000"/>
            </w:tcBorders>
          </w:tcPr>
          <w:p w:rsidR="00C67D25" w:rsidRPr="00C67D25" w:rsidRDefault="00C67D25" w:rsidP="00103F2F">
            <w:pPr>
              <w:spacing w:line="259" w:lineRule="auto"/>
              <w:ind w:right="3"/>
              <w:jc w:val="center"/>
              <w:rPr>
                <w:rFonts w:ascii="Times New Roman" w:hAnsi="Times New Roman" w:cs="Times New Roman"/>
                <w:sz w:val="24"/>
              </w:rPr>
            </w:pPr>
            <w:r w:rsidRPr="00C67D25">
              <w:rPr>
                <w:rFonts w:ascii="Times New Roman" w:hAnsi="Times New Roman" w:cs="Times New Roman"/>
                <w:b/>
                <w:sz w:val="24"/>
              </w:rPr>
              <w:t xml:space="preserve">8 ч. 00 </w:t>
            </w:r>
            <w:proofErr w:type="spellStart"/>
            <w:r w:rsidRPr="00C67D25">
              <w:rPr>
                <w:rFonts w:ascii="Times New Roman" w:hAnsi="Times New Roman" w:cs="Times New Roman"/>
                <w:b/>
                <w:sz w:val="24"/>
              </w:rPr>
              <w:t>мин</w:t>
            </w:r>
            <w:proofErr w:type="spellEnd"/>
            <w:r w:rsidRPr="00C67D25">
              <w:rPr>
                <w:rFonts w:ascii="Times New Roman" w:hAnsi="Times New Roman" w:cs="Times New Roman"/>
                <w:b/>
                <w:sz w:val="24"/>
              </w:rPr>
              <w:t>. -8</w:t>
            </w:r>
            <w:r w:rsidRPr="00C67D25">
              <w:rPr>
                <w:rFonts w:ascii="Times New Roman" w:hAnsi="Times New Roman" w:cs="Times New Roman"/>
                <w:b/>
                <w:sz w:val="24"/>
                <w:lang w:val="ru-RU"/>
              </w:rPr>
              <w:t xml:space="preserve"> </w:t>
            </w:r>
            <w:r w:rsidRPr="00C67D25">
              <w:rPr>
                <w:rFonts w:ascii="Times New Roman" w:hAnsi="Times New Roman" w:cs="Times New Roman"/>
                <w:b/>
                <w:sz w:val="24"/>
              </w:rPr>
              <w:t xml:space="preserve">ч.30мин. </w:t>
            </w:r>
          </w:p>
        </w:tc>
        <w:tc>
          <w:tcPr>
            <w:tcW w:w="4787" w:type="dxa"/>
            <w:tcBorders>
              <w:top w:val="single" w:sz="4" w:space="0" w:color="000000"/>
              <w:left w:val="single" w:sz="6" w:space="0" w:color="000000"/>
              <w:bottom w:val="single" w:sz="6" w:space="0" w:color="000000"/>
              <w:right w:val="single" w:sz="4" w:space="0" w:color="000000"/>
            </w:tcBorders>
          </w:tcPr>
          <w:p w:rsidR="00C67D25" w:rsidRPr="00C67D25" w:rsidRDefault="00C67D25" w:rsidP="00103F2F">
            <w:pPr>
              <w:spacing w:line="259" w:lineRule="auto"/>
              <w:ind w:right="2"/>
              <w:jc w:val="center"/>
              <w:rPr>
                <w:rFonts w:ascii="Times New Roman" w:hAnsi="Times New Roman" w:cs="Times New Roman"/>
                <w:sz w:val="24"/>
              </w:rPr>
            </w:pPr>
            <w:proofErr w:type="spellStart"/>
            <w:r w:rsidRPr="00C67D25">
              <w:rPr>
                <w:rFonts w:ascii="Times New Roman" w:hAnsi="Times New Roman" w:cs="Times New Roman"/>
                <w:b/>
                <w:i/>
                <w:sz w:val="24"/>
              </w:rPr>
              <w:t>Сбор</w:t>
            </w:r>
            <w:proofErr w:type="spellEnd"/>
            <w:r w:rsidRPr="00C67D25">
              <w:rPr>
                <w:rFonts w:ascii="Times New Roman" w:hAnsi="Times New Roman" w:cs="Times New Roman"/>
                <w:b/>
                <w:i/>
                <w:sz w:val="24"/>
              </w:rPr>
              <w:t xml:space="preserve"> </w:t>
            </w:r>
            <w:proofErr w:type="spellStart"/>
            <w:r w:rsidRPr="00C67D25">
              <w:rPr>
                <w:rFonts w:ascii="Times New Roman" w:hAnsi="Times New Roman" w:cs="Times New Roman"/>
                <w:b/>
                <w:i/>
                <w:sz w:val="24"/>
              </w:rPr>
              <w:t>детей</w:t>
            </w:r>
            <w:proofErr w:type="spellEnd"/>
            <w:r w:rsidRPr="00C67D25">
              <w:rPr>
                <w:rFonts w:ascii="Times New Roman" w:hAnsi="Times New Roman" w:cs="Times New Roman"/>
                <w:b/>
                <w:i/>
                <w:sz w:val="24"/>
              </w:rPr>
              <w:t xml:space="preserve"> </w:t>
            </w:r>
          </w:p>
        </w:tc>
      </w:tr>
      <w:tr w:rsidR="00C67D25" w:rsidRPr="00C67D25" w:rsidTr="00103F2F">
        <w:trPr>
          <w:trHeight w:val="298"/>
        </w:trPr>
        <w:tc>
          <w:tcPr>
            <w:tcW w:w="4786" w:type="dxa"/>
            <w:tcBorders>
              <w:top w:val="single" w:sz="6" w:space="0" w:color="000000"/>
              <w:left w:val="single" w:sz="4" w:space="0" w:color="000000"/>
              <w:bottom w:val="single" w:sz="6" w:space="0" w:color="000000"/>
              <w:right w:val="single" w:sz="6" w:space="0" w:color="000000"/>
            </w:tcBorders>
          </w:tcPr>
          <w:p w:rsidR="00C67D25" w:rsidRPr="00C67D25" w:rsidRDefault="00C67D25" w:rsidP="00103F2F">
            <w:pPr>
              <w:spacing w:line="259" w:lineRule="auto"/>
              <w:ind w:right="2"/>
              <w:jc w:val="center"/>
              <w:rPr>
                <w:rFonts w:ascii="Times New Roman" w:hAnsi="Times New Roman" w:cs="Times New Roman"/>
                <w:sz w:val="24"/>
                <w:lang w:val="ru-RU"/>
              </w:rPr>
            </w:pPr>
            <w:r w:rsidRPr="00C67D25">
              <w:rPr>
                <w:rFonts w:ascii="Times New Roman" w:hAnsi="Times New Roman" w:cs="Times New Roman"/>
                <w:b/>
                <w:sz w:val="24"/>
                <w:lang w:val="ru-RU"/>
              </w:rPr>
              <w:t xml:space="preserve">8 ч. 30 мин. – 9 ч. 00мин. </w:t>
            </w:r>
          </w:p>
        </w:tc>
        <w:tc>
          <w:tcPr>
            <w:tcW w:w="4787" w:type="dxa"/>
            <w:tcBorders>
              <w:top w:val="single" w:sz="6" w:space="0" w:color="000000"/>
              <w:left w:val="single" w:sz="6" w:space="0" w:color="000000"/>
              <w:bottom w:val="single" w:sz="6" w:space="0" w:color="000000"/>
              <w:right w:val="single" w:sz="4" w:space="0" w:color="000000"/>
            </w:tcBorders>
          </w:tcPr>
          <w:p w:rsidR="00C67D25" w:rsidRPr="00C67D25" w:rsidRDefault="00C67D25" w:rsidP="00103F2F">
            <w:pPr>
              <w:spacing w:line="259" w:lineRule="auto"/>
              <w:jc w:val="center"/>
              <w:rPr>
                <w:rFonts w:ascii="Times New Roman" w:hAnsi="Times New Roman" w:cs="Times New Roman"/>
                <w:sz w:val="24"/>
                <w:lang w:val="ru-RU"/>
              </w:rPr>
            </w:pPr>
            <w:r w:rsidRPr="00C67D25">
              <w:rPr>
                <w:rFonts w:ascii="Times New Roman" w:hAnsi="Times New Roman" w:cs="Times New Roman"/>
                <w:b/>
                <w:i/>
                <w:sz w:val="24"/>
                <w:lang w:val="ru-RU"/>
              </w:rPr>
              <w:t xml:space="preserve">Линейка. Утренняя зарядка </w:t>
            </w:r>
          </w:p>
        </w:tc>
      </w:tr>
      <w:tr w:rsidR="00C67D25" w:rsidRPr="00C67D25" w:rsidTr="00103F2F">
        <w:trPr>
          <w:trHeight w:val="566"/>
        </w:trPr>
        <w:tc>
          <w:tcPr>
            <w:tcW w:w="4786" w:type="dxa"/>
            <w:tcBorders>
              <w:top w:val="single" w:sz="6" w:space="0" w:color="000000"/>
              <w:left w:val="single" w:sz="4" w:space="0" w:color="000000"/>
              <w:bottom w:val="single" w:sz="6" w:space="0" w:color="000000"/>
              <w:right w:val="single" w:sz="6" w:space="0" w:color="000000"/>
            </w:tcBorders>
          </w:tcPr>
          <w:p w:rsidR="00C67D25" w:rsidRPr="00C67D25" w:rsidRDefault="00C67D25" w:rsidP="00103F2F">
            <w:pPr>
              <w:spacing w:line="259" w:lineRule="auto"/>
              <w:jc w:val="center"/>
              <w:rPr>
                <w:rFonts w:ascii="Times New Roman" w:hAnsi="Times New Roman" w:cs="Times New Roman"/>
                <w:sz w:val="24"/>
                <w:lang w:val="ru-RU"/>
              </w:rPr>
            </w:pPr>
            <w:r w:rsidRPr="00C67D25">
              <w:rPr>
                <w:rFonts w:ascii="Times New Roman" w:hAnsi="Times New Roman" w:cs="Times New Roman"/>
                <w:b/>
                <w:sz w:val="24"/>
                <w:lang w:val="ru-RU"/>
              </w:rPr>
              <w:t xml:space="preserve">9 ч. 10 мин. – 9 ч. 40 мин.  </w:t>
            </w:r>
          </w:p>
        </w:tc>
        <w:tc>
          <w:tcPr>
            <w:tcW w:w="4787" w:type="dxa"/>
            <w:tcBorders>
              <w:top w:val="single" w:sz="6" w:space="0" w:color="000000"/>
              <w:left w:val="single" w:sz="6" w:space="0" w:color="000000"/>
              <w:bottom w:val="single" w:sz="6" w:space="0" w:color="000000"/>
              <w:right w:val="single" w:sz="4" w:space="0" w:color="000000"/>
            </w:tcBorders>
          </w:tcPr>
          <w:p w:rsidR="00C67D25" w:rsidRPr="00C67D25" w:rsidRDefault="00C67D25" w:rsidP="00103F2F">
            <w:pPr>
              <w:spacing w:line="259" w:lineRule="auto"/>
              <w:ind w:left="659" w:right="544"/>
              <w:jc w:val="center"/>
              <w:rPr>
                <w:rFonts w:ascii="Times New Roman" w:hAnsi="Times New Roman" w:cs="Times New Roman"/>
                <w:sz w:val="24"/>
                <w:lang w:val="ru-RU"/>
              </w:rPr>
            </w:pPr>
            <w:r w:rsidRPr="00C67D25">
              <w:rPr>
                <w:rFonts w:ascii="Times New Roman" w:hAnsi="Times New Roman" w:cs="Times New Roman"/>
                <w:b/>
                <w:i/>
                <w:sz w:val="24"/>
                <w:lang w:val="ru-RU"/>
              </w:rPr>
              <w:t xml:space="preserve">Завтрак.  Проведение инструктажа </w:t>
            </w:r>
          </w:p>
        </w:tc>
      </w:tr>
      <w:tr w:rsidR="00C67D25" w:rsidRPr="00C67D25" w:rsidTr="00103F2F">
        <w:trPr>
          <w:trHeight w:val="298"/>
        </w:trPr>
        <w:tc>
          <w:tcPr>
            <w:tcW w:w="4786" w:type="dxa"/>
            <w:tcBorders>
              <w:top w:val="single" w:sz="6" w:space="0" w:color="000000"/>
              <w:left w:val="single" w:sz="4" w:space="0" w:color="000000"/>
              <w:bottom w:val="single" w:sz="6" w:space="0" w:color="000000"/>
              <w:right w:val="single" w:sz="6" w:space="0" w:color="000000"/>
            </w:tcBorders>
          </w:tcPr>
          <w:p w:rsidR="00C67D25" w:rsidRPr="00C67D25" w:rsidRDefault="00C67D25" w:rsidP="00103F2F">
            <w:pPr>
              <w:spacing w:line="259" w:lineRule="auto"/>
              <w:jc w:val="center"/>
              <w:rPr>
                <w:rFonts w:ascii="Times New Roman" w:hAnsi="Times New Roman" w:cs="Times New Roman"/>
                <w:sz w:val="24"/>
                <w:lang w:val="ru-RU"/>
              </w:rPr>
            </w:pPr>
            <w:r w:rsidRPr="00C67D25">
              <w:rPr>
                <w:rFonts w:ascii="Times New Roman" w:hAnsi="Times New Roman" w:cs="Times New Roman"/>
                <w:b/>
                <w:sz w:val="24"/>
                <w:lang w:val="ru-RU"/>
              </w:rPr>
              <w:t xml:space="preserve">9 ч. 00 мин. – 11 ч. 30 мин. </w:t>
            </w:r>
          </w:p>
        </w:tc>
        <w:tc>
          <w:tcPr>
            <w:tcW w:w="4787" w:type="dxa"/>
            <w:tcBorders>
              <w:top w:val="single" w:sz="6" w:space="0" w:color="000000"/>
              <w:left w:val="single" w:sz="6" w:space="0" w:color="000000"/>
              <w:bottom w:val="single" w:sz="6" w:space="0" w:color="000000"/>
              <w:right w:val="single" w:sz="4" w:space="0" w:color="000000"/>
            </w:tcBorders>
          </w:tcPr>
          <w:p w:rsidR="00C67D25" w:rsidRPr="00C67D25" w:rsidRDefault="00C67D25" w:rsidP="00103F2F">
            <w:pPr>
              <w:spacing w:line="259" w:lineRule="auto"/>
              <w:ind w:right="2"/>
              <w:jc w:val="center"/>
              <w:rPr>
                <w:rFonts w:ascii="Times New Roman" w:hAnsi="Times New Roman" w:cs="Times New Roman"/>
                <w:sz w:val="24"/>
              </w:rPr>
            </w:pPr>
            <w:proofErr w:type="spellStart"/>
            <w:r w:rsidRPr="00C67D25">
              <w:rPr>
                <w:rFonts w:ascii="Times New Roman" w:hAnsi="Times New Roman" w:cs="Times New Roman"/>
                <w:b/>
                <w:i/>
                <w:sz w:val="24"/>
              </w:rPr>
              <w:t>Трудовой</w:t>
            </w:r>
            <w:proofErr w:type="spellEnd"/>
            <w:r w:rsidRPr="00C67D25">
              <w:rPr>
                <w:rFonts w:ascii="Times New Roman" w:hAnsi="Times New Roman" w:cs="Times New Roman"/>
                <w:b/>
                <w:i/>
                <w:sz w:val="24"/>
              </w:rPr>
              <w:t xml:space="preserve"> </w:t>
            </w:r>
            <w:proofErr w:type="spellStart"/>
            <w:r w:rsidRPr="00C67D25">
              <w:rPr>
                <w:rFonts w:ascii="Times New Roman" w:hAnsi="Times New Roman" w:cs="Times New Roman"/>
                <w:b/>
                <w:i/>
                <w:sz w:val="24"/>
              </w:rPr>
              <w:t>десант</w:t>
            </w:r>
            <w:proofErr w:type="spellEnd"/>
            <w:r w:rsidRPr="00C67D25">
              <w:rPr>
                <w:rFonts w:ascii="Times New Roman" w:hAnsi="Times New Roman" w:cs="Times New Roman"/>
                <w:b/>
                <w:i/>
                <w:sz w:val="24"/>
              </w:rPr>
              <w:t xml:space="preserve"> </w:t>
            </w:r>
          </w:p>
        </w:tc>
      </w:tr>
      <w:tr w:rsidR="00C67D25" w:rsidRPr="00C67D25" w:rsidTr="00103F2F">
        <w:trPr>
          <w:trHeight w:val="300"/>
        </w:trPr>
        <w:tc>
          <w:tcPr>
            <w:tcW w:w="4786" w:type="dxa"/>
            <w:tcBorders>
              <w:top w:val="single" w:sz="6" w:space="0" w:color="000000"/>
              <w:left w:val="single" w:sz="4" w:space="0" w:color="000000"/>
              <w:bottom w:val="single" w:sz="6" w:space="0" w:color="000000"/>
              <w:right w:val="single" w:sz="6" w:space="0" w:color="000000"/>
            </w:tcBorders>
          </w:tcPr>
          <w:p w:rsidR="00C67D25" w:rsidRPr="00C67D25" w:rsidRDefault="00C67D25" w:rsidP="00103F2F">
            <w:pPr>
              <w:spacing w:line="259" w:lineRule="auto"/>
              <w:ind w:right="1"/>
              <w:jc w:val="center"/>
              <w:rPr>
                <w:rFonts w:ascii="Times New Roman" w:hAnsi="Times New Roman" w:cs="Times New Roman"/>
                <w:sz w:val="24"/>
              </w:rPr>
            </w:pPr>
            <w:r w:rsidRPr="00C67D25">
              <w:rPr>
                <w:rFonts w:ascii="Times New Roman" w:hAnsi="Times New Roman" w:cs="Times New Roman"/>
                <w:b/>
                <w:sz w:val="24"/>
              </w:rPr>
              <w:t xml:space="preserve">11 ч. 30 </w:t>
            </w:r>
            <w:proofErr w:type="spellStart"/>
            <w:r w:rsidRPr="00C67D25">
              <w:rPr>
                <w:rFonts w:ascii="Times New Roman" w:hAnsi="Times New Roman" w:cs="Times New Roman"/>
                <w:b/>
                <w:sz w:val="24"/>
              </w:rPr>
              <w:t>мин</w:t>
            </w:r>
            <w:proofErr w:type="spellEnd"/>
            <w:r w:rsidRPr="00C67D25">
              <w:rPr>
                <w:rFonts w:ascii="Times New Roman" w:hAnsi="Times New Roman" w:cs="Times New Roman"/>
                <w:b/>
                <w:sz w:val="24"/>
              </w:rPr>
              <w:t xml:space="preserve">. – 12 ч. 30 </w:t>
            </w:r>
            <w:proofErr w:type="spellStart"/>
            <w:r w:rsidRPr="00C67D25">
              <w:rPr>
                <w:rFonts w:ascii="Times New Roman" w:hAnsi="Times New Roman" w:cs="Times New Roman"/>
                <w:b/>
                <w:sz w:val="24"/>
              </w:rPr>
              <w:t>мин</w:t>
            </w:r>
            <w:proofErr w:type="spellEnd"/>
            <w:r w:rsidRPr="00C67D25">
              <w:rPr>
                <w:rFonts w:ascii="Times New Roman" w:hAnsi="Times New Roman" w:cs="Times New Roman"/>
                <w:b/>
                <w:sz w:val="24"/>
              </w:rPr>
              <w:t xml:space="preserve">. </w:t>
            </w:r>
          </w:p>
        </w:tc>
        <w:tc>
          <w:tcPr>
            <w:tcW w:w="4787" w:type="dxa"/>
            <w:tcBorders>
              <w:top w:val="single" w:sz="6" w:space="0" w:color="000000"/>
              <w:left w:val="single" w:sz="6" w:space="0" w:color="000000"/>
              <w:bottom w:val="single" w:sz="6" w:space="0" w:color="000000"/>
              <w:right w:val="single" w:sz="4" w:space="0" w:color="000000"/>
            </w:tcBorders>
          </w:tcPr>
          <w:p w:rsidR="00C67D25" w:rsidRPr="00C67D25" w:rsidRDefault="00C67D25" w:rsidP="00103F2F">
            <w:pPr>
              <w:spacing w:line="259" w:lineRule="auto"/>
              <w:ind w:right="2"/>
              <w:jc w:val="center"/>
              <w:rPr>
                <w:rFonts w:ascii="Times New Roman" w:hAnsi="Times New Roman" w:cs="Times New Roman"/>
                <w:sz w:val="24"/>
              </w:rPr>
            </w:pPr>
            <w:proofErr w:type="spellStart"/>
            <w:r w:rsidRPr="00C67D25">
              <w:rPr>
                <w:rFonts w:ascii="Times New Roman" w:hAnsi="Times New Roman" w:cs="Times New Roman"/>
                <w:b/>
                <w:i/>
                <w:sz w:val="24"/>
              </w:rPr>
              <w:t>Спортивные</w:t>
            </w:r>
            <w:proofErr w:type="spellEnd"/>
            <w:r w:rsidRPr="00C67D25">
              <w:rPr>
                <w:rFonts w:ascii="Times New Roman" w:hAnsi="Times New Roman" w:cs="Times New Roman"/>
                <w:b/>
                <w:i/>
                <w:sz w:val="24"/>
              </w:rPr>
              <w:t xml:space="preserve"> </w:t>
            </w:r>
            <w:proofErr w:type="spellStart"/>
            <w:r w:rsidRPr="00C67D25">
              <w:rPr>
                <w:rFonts w:ascii="Times New Roman" w:hAnsi="Times New Roman" w:cs="Times New Roman"/>
                <w:b/>
                <w:i/>
                <w:sz w:val="24"/>
              </w:rPr>
              <w:t>соревнования</w:t>
            </w:r>
            <w:proofErr w:type="spellEnd"/>
          </w:p>
        </w:tc>
      </w:tr>
      <w:tr w:rsidR="00C67D25" w:rsidRPr="00C67D25" w:rsidTr="00103F2F">
        <w:trPr>
          <w:trHeight w:val="298"/>
        </w:trPr>
        <w:tc>
          <w:tcPr>
            <w:tcW w:w="4786" w:type="dxa"/>
            <w:tcBorders>
              <w:top w:val="single" w:sz="6" w:space="0" w:color="000000"/>
              <w:left w:val="single" w:sz="4" w:space="0" w:color="000000"/>
              <w:bottom w:val="single" w:sz="6" w:space="0" w:color="000000"/>
              <w:right w:val="single" w:sz="6" w:space="0" w:color="000000"/>
            </w:tcBorders>
          </w:tcPr>
          <w:p w:rsidR="00C67D25" w:rsidRPr="00C67D25" w:rsidRDefault="00C67D25" w:rsidP="00103F2F">
            <w:pPr>
              <w:spacing w:line="259" w:lineRule="auto"/>
              <w:ind w:right="1"/>
              <w:jc w:val="center"/>
              <w:rPr>
                <w:rFonts w:ascii="Times New Roman" w:hAnsi="Times New Roman" w:cs="Times New Roman"/>
                <w:sz w:val="24"/>
              </w:rPr>
            </w:pPr>
            <w:r w:rsidRPr="00C67D25">
              <w:rPr>
                <w:rFonts w:ascii="Times New Roman" w:hAnsi="Times New Roman" w:cs="Times New Roman"/>
                <w:b/>
                <w:sz w:val="24"/>
              </w:rPr>
              <w:t xml:space="preserve">12 ч. 30 </w:t>
            </w:r>
            <w:proofErr w:type="spellStart"/>
            <w:r w:rsidRPr="00C67D25">
              <w:rPr>
                <w:rFonts w:ascii="Times New Roman" w:hAnsi="Times New Roman" w:cs="Times New Roman"/>
                <w:b/>
                <w:sz w:val="24"/>
              </w:rPr>
              <w:t>мин</w:t>
            </w:r>
            <w:proofErr w:type="spellEnd"/>
            <w:r w:rsidRPr="00C67D25">
              <w:rPr>
                <w:rFonts w:ascii="Times New Roman" w:hAnsi="Times New Roman" w:cs="Times New Roman"/>
                <w:b/>
                <w:sz w:val="24"/>
              </w:rPr>
              <w:t xml:space="preserve">. – 13 ч. 00 </w:t>
            </w:r>
            <w:proofErr w:type="spellStart"/>
            <w:r w:rsidRPr="00C67D25">
              <w:rPr>
                <w:rFonts w:ascii="Times New Roman" w:hAnsi="Times New Roman" w:cs="Times New Roman"/>
                <w:b/>
                <w:sz w:val="24"/>
              </w:rPr>
              <w:t>мин</w:t>
            </w:r>
            <w:proofErr w:type="spellEnd"/>
            <w:r w:rsidRPr="00C67D25">
              <w:rPr>
                <w:rFonts w:ascii="Times New Roman" w:hAnsi="Times New Roman" w:cs="Times New Roman"/>
                <w:b/>
                <w:sz w:val="24"/>
              </w:rPr>
              <w:t xml:space="preserve">. </w:t>
            </w:r>
          </w:p>
        </w:tc>
        <w:tc>
          <w:tcPr>
            <w:tcW w:w="4787" w:type="dxa"/>
            <w:tcBorders>
              <w:top w:val="single" w:sz="6" w:space="0" w:color="000000"/>
              <w:left w:val="single" w:sz="6" w:space="0" w:color="000000"/>
              <w:bottom w:val="single" w:sz="6" w:space="0" w:color="000000"/>
              <w:right w:val="single" w:sz="4" w:space="0" w:color="000000"/>
            </w:tcBorders>
          </w:tcPr>
          <w:p w:rsidR="00C67D25" w:rsidRPr="00C67D25" w:rsidRDefault="00C67D25" w:rsidP="00103F2F">
            <w:pPr>
              <w:spacing w:line="259" w:lineRule="auto"/>
              <w:ind w:right="1"/>
              <w:jc w:val="center"/>
              <w:rPr>
                <w:rFonts w:ascii="Times New Roman" w:hAnsi="Times New Roman" w:cs="Times New Roman"/>
                <w:sz w:val="24"/>
              </w:rPr>
            </w:pPr>
            <w:proofErr w:type="spellStart"/>
            <w:r w:rsidRPr="00C67D25">
              <w:rPr>
                <w:rFonts w:ascii="Times New Roman" w:hAnsi="Times New Roman" w:cs="Times New Roman"/>
                <w:b/>
                <w:i/>
                <w:sz w:val="24"/>
              </w:rPr>
              <w:t>Обед</w:t>
            </w:r>
            <w:proofErr w:type="spellEnd"/>
            <w:r w:rsidRPr="00C67D25">
              <w:rPr>
                <w:rFonts w:ascii="Times New Roman" w:hAnsi="Times New Roman" w:cs="Times New Roman"/>
                <w:b/>
                <w:i/>
                <w:sz w:val="24"/>
              </w:rPr>
              <w:t xml:space="preserve"> </w:t>
            </w:r>
          </w:p>
        </w:tc>
      </w:tr>
      <w:tr w:rsidR="00C67D25" w:rsidRPr="00C67D25" w:rsidTr="00103F2F">
        <w:trPr>
          <w:trHeight w:val="298"/>
        </w:trPr>
        <w:tc>
          <w:tcPr>
            <w:tcW w:w="4786" w:type="dxa"/>
            <w:tcBorders>
              <w:top w:val="single" w:sz="6" w:space="0" w:color="000000"/>
              <w:left w:val="single" w:sz="4" w:space="0" w:color="000000"/>
              <w:bottom w:val="single" w:sz="6" w:space="0" w:color="000000"/>
              <w:right w:val="single" w:sz="6" w:space="0" w:color="000000"/>
            </w:tcBorders>
          </w:tcPr>
          <w:p w:rsidR="00C67D25" w:rsidRPr="00C67D25" w:rsidRDefault="00C67D25" w:rsidP="00103F2F">
            <w:pPr>
              <w:spacing w:line="259" w:lineRule="auto"/>
              <w:jc w:val="center"/>
              <w:rPr>
                <w:rFonts w:ascii="Times New Roman" w:hAnsi="Times New Roman" w:cs="Times New Roman"/>
                <w:sz w:val="24"/>
              </w:rPr>
            </w:pPr>
            <w:r w:rsidRPr="00C67D25">
              <w:rPr>
                <w:rFonts w:ascii="Times New Roman" w:hAnsi="Times New Roman" w:cs="Times New Roman"/>
                <w:b/>
                <w:sz w:val="24"/>
              </w:rPr>
              <w:t xml:space="preserve">13 ч. 00 </w:t>
            </w:r>
            <w:proofErr w:type="spellStart"/>
            <w:r w:rsidRPr="00C67D25">
              <w:rPr>
                <w:rFonts w:ascii="Times New Roman" w:hAnsi="Times New Roman" w:cs="Times New Roman"/>
                <w:b/>
                <w:sz w:val="24"/>
              </w:rPr>
              <w:t>мин</w:t>
            </w:r>
            <w:proofErr w:type="spellEnd"/>
            <w:r w:rsidRPr="00C67D25">
              <w:rPr>
                <w:rFonts w:ascii="Times New Roman" w:hAnsi="Times New Roman" w:cs="Times New Roman"/>
                <w:b/>
                <w:sz w:val="24"/>
              </w:rPr>
              <w:t xml:space="preserve">. – 14 ч. 00 </w:t>
            </w:r>
            <w:proofErr w:type="spellStart"/>
            <w:r w:rsidRPr="00C67D25">
              <w:rPr>
                <w:rFonts w:ascii="Times New Roman" w:hAnsi="Times New Roman" w:cs="Times New Roman"/>
                <w:b/>
                <w:sz w:val="24"/>
              </w:rPr>
              <w:t>мин</w:t>
            </w:r>
            <w:proofErr w:type="spellEnd"/>
            <w:r w:rsidRPr="00C67D25">
              <w:rPr>
                <w:rFonts w:ascii="Times New Roman" w:hAnsi="Times New Roman" w:cs="Times New Roman"/>
                <w:b/>
                <w:sz w:val="24"/>
              </w:rPr>
              <w:t xml:space="preserve">. </w:t>
            </w:r>
          </w:p>
        </w:tc>
        <w:tc>
          <w:tcPr>
            <w:tcW w:w="4787" w:type="dxa"/>
            <w:tcBorders>
              <w:top w:val="single" w:sz="6" w:space="0" w:color="000000"/>
              <w:left w:val="single" w:sz="6" w:space="0" w:color="000000"/>
              <w:bottom w:val="single" w:sz="6" w:space="0" w:color="000000"/>
              <w:right w:val="single" w:sz="4" w:space="0" w:color="000000"/>
            </w:tcBorders>
          </w:tcPr>
          <w:p w:rsidR="00C67D25" w:rsidRPr="00C67D25" w:rsidRDefault="00C67D25" w:rsidP="00103F2F">
            <w:pPr>
              <w:spacing w:line="259" w:lineRule="auto"/>
              <w:ind w:right="4"/>
              <w:jc w:val="center"/>
              <w:rPr>
                <w:rFonts w:ascii="Times New Roman" w:hAnsi="Times New Roman" w:cs="Times New Roman"/>
                <w:sz w:val="24"/>
              </w:rPr>
            </w:pPr>
            <w:proofErr w:type="spellStart"/>
            <w:r w:rsidRPr="00C67D25">
              <w:rPr>
                <w:rFonts w:ascii="Times New Roman" w:hAnsi="Times New Roman" w:cs="Times New Roman"/>
                <w:b/>
                <w:i/>
                <w:sz w:val="24"/>
              </w:rPr>
              <w:t>Клубный</w:t>
            </w:r>
            <w:proofErr w:type="spellEnd"/>
            <w:r w:rsidRPr="00C67D25">
              <w:rPr>
                <w:rFonts w:ascii="Times New Roman" w:hAnsi="Times New Roman" w:cs="Times New Roman"/>
                <w:b/>
                <w:i/>
                <w:sz w:val="24"/>
              </w:rPr>
              <w:t xml:space="preserve"> </w:t>
            </w:r>
            <w:proofErr w:type="spellStart"/>
            <w:r w:rsidRPr="00C67D25">
              <w:rPr>
                <w:rFonts w:ascii="Times New Roman" w:hAnsi="Times New Roman" w:cs="Times New Roman"/>
                <w:b/>
                <w:i/>
                <w:sz w:val="24"/>
              </w:rPr>
              <w:t>час</w:t>
            </w:r>
            <w:proofErr w:type="spellEnd"/>
          </w:p>
        </w:tc>
      </w:tr>
      <w:tr w:rsidR="00C67D25" w:rsidRPr="00C67D25" w:rsidTr="00103F2F">
        <w:trPr>
          <w:trHeight w:val="295"/>
        </w:trPr>
        <w:tc>
          <w:tcPr>
            <w:tcW w:w="4786" w:type="dxa"/>
            <w:tcBorders>
              <w:top w:val="single" w:sz="6" w:space="0" w:color="000000"/>
              <w:left w:val="single" w:sz="4" w:space="0" w:color="000000"/>
              <w:bottom w:val="single" w:sz="4" w:space="0" w:color="000000"/>
              <w:right w:val="single" w:sz="6" w:space="0" w:color="000000"/>
            </w:tcBorders>
          </w:tcPr>
          <w:p w:rsidR="00C67D25" w:rsidRPr="00C67D25" w:rsidRDefault="00C67D25" w:rsidP="00103F2F">
            <w:pPr>
              <w:spacing w:line="259" w:lineRule="auto"/>
              <w:ind w:right="3"/>
              <w:jc w:val="center"/>
              <w:rPr>
                <w:rFonts w:ascii="Times New Roman" w:hAnsi="Times New Roman" w:cs="Times New Roman"/>
                <w:sz w:val="24"/>
              </w:rPr>
            </w:pPr>
            <w:r w:rsidRPr="00C67D25">
              <w:rPr>
                <w:rFonts w:ascii="Times New Roman" w:hAnsi="Times New Roman" w:cs="Times New Roman"/>
                <w:b/>
                <w:sz w:val="24"/>
              </w:rPr>
              <w:t xml:space="preserve">14 ч. 00 </w:t>
            </w:r>
            <w:proofErr w:type="spellStart"/>
            <w:r w:rsidRPr="00C67D25">
              <w:rPr>
                <w:rFonts w:ascii="Times New Roman" w:hAnsi="Times New Roman" w:cs="Times New Roman"/>
                <w:b/>
                <w:sz w:val="24"/>
              </w:rPr>
              <w:t>мин</w:t>
            </w:r>
            <w:proofErr w:type="spellEnd"/>
            <w:r w:rsidRPr="00C67D25">
              <w:rPr>
                <w:rFonts w:ascii="Times New Roman" w:hAnsi="Times New Roman" w:cs="Times New Roman"/>
                <w:b/>
                <w:sz w:val="24"/>
              </w:rPr>
              <w:t xml:space="preserve">. </w:t>
            </w:r>
          </w:p>
        </w:tc>
        <w:tc>
          <w:tcPr>
            <w:tcW w:w="4787" w:type="dxa"/>
            <w:tcBorders>
              <w:top w:val="single" w:sz="6" w:space="0" w:color="000000"/>
              <w:left w:val="single" w:sz="6" w:space="0" w:color="000000"/>
              <w:bottom w:val="single" w:sz="4" w:space="0" w:color="000000"/>
              <w:right w:val="single" w:sz="4" w:space="0" w:color="000000"/>
            </w:tcBorders>
          </w:tcPr>
          <w:p w:rsidR="00C67D25" w:rsidRPr="00C67D25" w:rsidRDefault="00C67D25" w:rsidP="00103F2F">
            <w:pPr>
              <w:spacing w:line="259" w:lineRule="auto"/>
              <w:jc w:val="center"/>
              <w:rPr>
                <w:rFonts w:ascii="Times New Roman" w:hAnsi="Times New Roman" w:cs="Times New Roman"/>
                <w:sz w:val="24"/>
              </w:rPr>
            </w:pPr>
            <w:proofErr w:type="spellStart"/>
            <w:r w:rsidRPr="00C67D25">
              <w:rPr>
                <w:rFonts w:ascii="Times New Roman" w:hAnsi="Times New Roman" w:cs="Times New Roman"/>
                <w:b/>
                <w:i/>
                <w:sz w:val="24"/>
              </w:rPr>
              <w:t>Уход</w:t>
            </w:r>
            <w:proofErr w:type="spellEnd"/>
            <w:r w:rsidRPr="00C67D25">
              <w:rPr>
                <w:rFonts w:ascii="Times New Roman" w:hAnsi="Times New Roman" w:cs="Times New Roman"/>
                <w:b/>
                <w:i/>
                <w:sz w:val="24"/>
              </w:rPr>
              <w:t xml:space="preserve"> </w:t>
            </w:r>
            <w:proofErr w:type="spellStart"/>
            <w:r w:rsidRPr="00C67D25">
              <w:rPr>
                <w:rFonts w:ascii="Times New Roman" w:hAnsi="Times New Roman" w:cs="Times New Roman"/>
                <w:b/>
                <w:i/>
                <w:sz w:val="24"/>
              </w:rPr>
              <w:t>домой</w:t>
            </w:r>
            <w:proofErr w:type="spellEnd"/>
            <w:r w:rsidRPr="00C67D25">
              <w:rPr>
                <w:rFonts w:ascii="Times New Roman" w:hAnsi="Times New Roman" w:cs="Times New Roman"/>
                <w:b/>
                <w:i/>
                <w:sz w:val="24"/>
              </w:rPr>
              <w:t xml:space="preserve"> </w:t>
            </w:r>
          </w:p>
        </w:tc>
      </w:tr>
    </w:tbl>
    <w:p w:rsidR="00150CBB" w:rsidRPr="00150CBB" w:rsidRDefault="00150CBB" w:rsidP="00150CBB">
      <w:pPr>
        <w:widowControl w:val="0"/>
        <w:spacing w:after="0" w:line="276" w:lineRule="auto"/>
        <w:ind w:firstLine="567"/>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b/>
          <w:i/>
          <w:iCs/>
          <w:color w:val="000000"/>
          <w:sz w:val="28"/>
          <w:szCs w:val="24"/>
          <w:lang w:eastAsia="ru-RU" w:bidi="ru-RU"/>
        </w:rPr>
        <w:t>Корпоративная культура</w:t>
      </w:r>
      <w:r w:rsidRPr="00150CBB">
        <w:rPr>
          <w:rFonts w:ascii="Times New Roman" w:eastAsia="Times New Roman" w:hAnsi="Times New Roman" w:cs="Times New Roman"/>
          <w:color w:val="000000"/>
          <w:sz w:val="28"/>
          <w:szCs w:val="24"/>
          <w:lang w:eastAsia="ru-RU" w:bidi="ru-RU"/>
        </w:rPr>
        <w:t xml:space="preserve"> организации отдыха детей и их оздоровления</w:t>
      </w:r>
    </w:p>
    <w:p w:rsidR="00150CBB" w:rsidRPr="00150CBB" w:rsidRDefault="00150CBB" w:rsidP="00150CBB">
      <w:pPr>
        <w:widowControl w:val="0"/>
        <w:spacing w:after="0" w:line="276" w:lineRule="auto"/>
        <w:ind w:firstLine="709"/>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Основная миссия лагеря дневного пребывания - это обеспечение качественного и эффективного отдыха, оздоровления детей и занятости детей во время летних каникул.</w:t>
      </w:r>
    </w:p>
    <w:p w:rsidR="00150CBB" w:rsidRPr="00150CBB" w:rsidRDefault="00150CBB" w:rsidP="00150CBB">
      <w:pPr>
        <w:widowControl w:val="0"/>
        <w:spacing w:after="0" w:line="276" w:lineRule="auto"/>
        <w:ind w:firstLine="709"/>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В ценности лагерной жизни включают:</w:t>
      </w:r>
    </w:p>
    <w:p w:rsidR="00150CBB" w:rsidRPr="00150CBB" w:rsidRDefault="00150CBB" w:rsidP="00150CBB">
      <w:pPr>
        <w:widowControl w:val="0"/>
        <w:spacing w:after="0" w:line="276" w:lineRule="auto"/>
        <w:ind w:firstLine="709"/>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-Опыт самостоятельности.</w:t>
      </w:r>
    </w:p>
    <w:p w:rsidR="00150CBB" w:rsidRPr="00150CBB" w:rsidRDefault="00150CBB" w:rsidP="00150CBB">
      <w:pPr>
        <w:widowControl w:val="0"/>
        <w:spacing w:after="0" w:line="276" w:lineRule="auto"/>
        <w:ind w:firstLine="709"/>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-Развлечение и отдых.</w:t>
      </w:r>
    </w:p>
    <w:p w:rsidR="00150CBB" w:rsidRPr="00150CBB" w:rsidRDefault="00150CBB" w:rsidP="00150CBB">
      <w:pPr>
        <w:widowControl w:val="0"/>
        <w:spacing w:after="0" w:line="276" w:lineRule="auto"/>
        <w:ind w:firstLine="709"/>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-Детская самодеятельность.</w:t>
      </w:r>
    </w:p>
    <w:p w:rsidR="00150CBB" w:rsidRPr="00150CBB" w:rsidRDefault="00150CBB" w:rsidP="00150CBB">
      <w:pPr>
        <w:widowControl w:val="0"/>
        <w:spacing w:after="0" w:line="276" w:lineRule="auto"/>
        <w:ind w:firstLine="709"/>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-Дружба с взрослыми.</w:t>
      </w:r>
    </w:p>
    <w:p w:rsidR="00150CBB" w:rsidRPr="00150CBB" w:rsidRDefault="00150CBB" w:rsidP="00150CBB">
      <w:pPr>
        <w:widowControl w:val="0"/>
        <w:spacing w:after="0" w:line="276" w:lineRule="auto"/>
        <w:ind w:firstLine="709"/>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-Индивидуальное взросление и развитие.</w:t>
      </w:r>
    </w:p>
    <w:p w:rsidR="00150CBB" w:rsidRPr="00150CBB" w:rsidRDefault="00150CBB" w:rsidP="00150CBB">
      <w:pPr>
        <w:widowControl w:val="0"/>
        <w:spacing w:after="0" w:line="276" w:lineRule="auto"/>
        <w:ind w:firstLine="709"/>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-Опыт сбережения здоровья.</w:t>
      </w:r>
    </w:p>
    <w:p w:rsidR="00150CBB" w:rsidRPr="00150CBB" w:rsidRDefault="00150CBB" w:rsidP="00150CBB">
      <w:pPr>
        <w:widowControl w:val="0"/>
        <w:spacing w:after="0" w:line="276" w:lineRule="auto"/>
        <w:ind w:firstLine="709"/>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-Развитие новых навыков и интересов, усовершенствование прежних.</w:t>
      </w:r>
    </w:p>
    <w:p w:rsidR="00150CBB" w:rsidRPr="00150CBB" w:rsidRDefault="00150CBB" w:rsidP="00150CBB">
      <w:pPr>
        <w:widowControl w:val="0"/>
        <w:spacing w:after="0" w:line="276" w:lineRule="auto"/>
        <w:ind w:firstLine="709"/>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-Развитие духовной жизни и ценностей.</w:t>
      </w:r>
    </w:p>
    <w:p w:rsidR="00150CBB" w:rsidRPr="00150CBB" w:rsidRDefault="00150CBB" w:rsidP="00150CBB">
      <w:pPr>
        <w:widowControl w:val="0"/>
        <w:spacing w:after="236" w:line="276" w:lineRule="auto"/>
        <w:ind w:right="480" w:firstLine="709"/>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-Развитие навыков ответственности за свои поступки, самостоятельного принятия решений, уважения прав других, межличностных отношений и адаптации в коллективе, заботы об охране природы.</w:t>
      </w:r>
    </w:p>
    <w:p w:rsidR="00150CBB" w:rsidRPr="00150CBB" w:rsidRDefault="00150CBB" w:rsidP="00150CBB">
      <w:pPr>
        <w:widowControl w:val="0"/>
        <w:spacing w:after="236" w:line="276" w:lineRule="auto"/>
        <w:ind w:right="480" w:firstLine="709"/>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i/>
          <w:iCs/>
          <w:color w:val="000000"/>
          <w:sz w:val="28"/>
          <w:szCs w:val="24"/>
          <w:lang w:eastAsia="ru-RU" w:bidi="ru-RU"/>
        </w:rPr>
        <w:t xml:space="preserve"> </w:t>
      </w:r>
      <w:r w:rsidRPr="00150CBB">
        <w:rPr>
          <w:rFonts w:ascii="Times New Roman" w:eastAsia="Times New Roman" w:hAnsi="Times New Roman" w:cs="Times New Roman"/>
          <w:b/>
          <w:i/>
          <w:iCs/>
          <w:color w:val="000000"/>
          <w:sz w:val="28"/>
          <w:szCs w:val="24"/>
          <w:lang w:eastAsia="ru-RU" w:bidi="ru-RU"/>
        </w:rPr>
        <w:t>Символы</w:t>
      </w:r>
      <w:r w:rsidRPr="00150CBB">
        <w:rPr>
          <w:rFonts w:ascii="Times New Roman" w:eastAsia="Times New Roman" w:hAnsi="Times New Roman" w:cs="Times New Roman"/>
          <w:b/>
          <w:color w:val="000000"/>
          <w:sz w:val="28"/>
          <w:szCs w:val="24"/>
          <w:lang w:eastAsia="ru-RU" w:bidi="ru-RU"/>
        </w:rPr>
        <w:t xml:space="preserve"> </w:t>
      </w:r>
      <w:r w:rsidRPr="00150CBB">
        <w:rPr>
          <w:rFonts w:ascii="Times New Roman" w:eastAsia="Times New Roman" w:hAnsi="Times New Roman" w:cs="Times New Roman"/>
          <w:color w:val="000000"/>
          <w:sz w:val="28"/>
          <w:szCs w:val="24"/>
          <w:lang w:eastAsia="ru-RU" w:bidi="ru-RU"/>
        </w:rPr>
        <w:t xml:space="preserve">организации отдыха детей и их оздоровления и </w:t>
      </w:r>
      <w:r w:rsidRPr="00150CBB">
        <w:rPr>
          <w:rFonts w:ascii="Times New Roman" w:eastAsia="Times New Roman" w:hAnsi="Times New Roman" w:cs="Times New Roman"/>
          <w:i/>
          <w:iCs/>
          <w:color w:val="000000"/>
          <w:sz w:val="28"/>
          <w:szCs w:val="24"/>
          <w:lang w:eastAsia="ru-RU" w:bidi="ru-RU"/>
        </w:rPr>
        <w:t>предметно-эстетическая среда</w:t>
      </w:r>
      <w:r w:rsidRPr="00150CBB">
        <w:rPr>
          <w:rFonts w:ascii="Times New Roman" w:eastAsia="Times New Roman" w:hAnsi="Times New Roman" w:cs="Times New Roman"/>
          <w:color w:val="000000"/>
          <w:sz w:val="28"/>
          <w:szCs w:val="24"/>
          <w:lang w:eastAsia="ru-RU" w:bidi="ru-RU"/>
        </w:rPr>
        <w:t xml:space="preserve"> предполагает:</w:t>
      </w:r>
    </w:p>
    <w:p w:rsidR="00150CBB" w:rsidRPr="00150CBB" w:rsidRDefault="00150CBB" w:rsidP="00150CBB">
      <w:pPr>
        <w:widowControl w:val="0"/>
        <w:numPr>
          <w:ilvl w:val="0"/>
          <w:numId w:val="1"/>
        </w:numPr>
        <w:tabs>
          <w:tab w:val="left" w:pos="814"/>
        </w:tabs>
        <w:spacing w:after="0" w:line="276" w:lineRule="auto"/>
        <w:ind w:right="1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lastRenderedPageBreak/>
        <w:t>тематическое оформление интерьера помещений детского лагеря: оформление стендов в соответствии с тематикой лагеря (тематических дней смены), ведение экранов путешествия по дням (победы, достижения, количество заработанных детьми энергий);</w:t>
      </w:r>
    </w:p>
    <w:p w:rsidR="00150CBB" w:rsidRPr="00150CBB" w:rsidRDefault="00150CBB" w:rsidP="00150CBB">
      <w:pPr>
        <w:widowControl w:val="0"/>
        <w:numPr>
          <w:ilvl w:val="0"/>
          <w:numId w:val="1"/>
        </w:numPr>
        <w:tabs>
          <w:tab w:val="left" w:pos="1342"/>
        </w:tabs>
        <w:spacing w:after="0" w:line="276" w:lineRule="auto"/>
        <w:ind w:right="1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озеленение территории детского лагеря, разбивка клумб, оборудование отрядных мест, спортивных и игровых площадок, оздоровительно-рекреационных зон, позволяющих разделить территорию детского лагеря на зоны активного и тихого отдыха: на территории лагеря оборудована детская спортивная площадка, полоса препятствий, зона отдыха, детский комплекс, оформлены клумбы и т.д.</w:t>
      </w:r>
    </w:p>
    <w:p w:rsidR="00150CBB" w:rsidRPr="00150CBB" w:rsidRDefault="00150CBB" w:rsidP="00150CBB">
      <w:pPr>
        <w:widowControl w:val="0"/>
        <w:numPr>
          <w:ilvl w:val="0"/>
          <w:numId w:val="1"/>
        </w:numPr>
        <w:tabs>
          <w:tab w:val="left" w:pos="819"/>
        </w:tabs>
        <w:spacing w:after="0" w:line="276" w:lineRule="auto"/>
        <w:ind w:right="1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оформление отрядных уголков, позволяющее детям проявить свои фантазию и творческие способности. Отрядный уголок - форма отражения жизнедеятельности отряда, постоянно действующая, информирующая и воспитывающая одновременно, вызывающая интерес и стимулирующая активность детей. В оформлении отрядного уголка принимает участие весь отряд, вожатый является организатором и идейным вдохновителем: оформление отрядных кабинетов в соответствии с выбранными детьми названиями отрядов, разработка уголка отряда (название, девиз, достижения и победы, уголок добрых дел и т.д.)</w:t>
      </w:r>
    </w:p>
    <w:p w:rsidR="00150CBB" w:rsidRPr="00150CBB" w:rsidRDefault="00150CBB" w:rsidP="00150CBB">
      <w:pPr>
        <w:widowControl w:val="0"/>
        <w:numPr>
          <w:ilvl w:val="0"/>
          <w:numId w:val="1"/>
        </w:numPr>
        <w:tabs>
          <w:tab w:val="left" w:pos="1342"/>
        </w:tabs>
        <w:spacing w:after="0" w:line="276" w:lineRule="auto"/>
        <w:ind w:right="1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событийный дизайн - оформление актового зала для проведения мероприятий в рамках тематического путешествия по дням;</w:t>
      </w:r>
    </w:p>
    <w:p w:rsidR="00150CBB" w:rsidRPr="00150CBB" w:rsidRDefault="00150CBB" w:rsidP="00150CBB">
      <w:pPr>
        <w:widowControl w:val="0"/>
        <w:numPr>
          <w:ilvl w:val="0"/>
          <w:numId w:val="1"/>
        </w:numPr>
        <w:tabs>
          <w:tab w:val="left" w:pos="1334"/>
        </w:tabs>
        <w:spacing w:after="0" w:line="276" w:lineRule="auto"/>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оформление образовательной, досуговой и спортивной инфраструктуры;</w:t>
      </w:r>
    </w:p>
    <w:p w:rsidR="00150CBB" w:rsidRPr="00150CBB" w:rsidRDefault="00150CBB" w:rsidP="00150CBB">
      <w:pPr>
        <w:widowControl w:val="0"/>
        <w:numPr>
          <w:ilvl w:val="0"/>
          <w:numId w:val="1"/>
        </w:numPr>
        <w:tabs>
          <w:tab w:val="left" w:pos="1342"/>
        </w:tabs>
        <w:spacing w:after="0" w:line="276" w:lineRule="auto"/>
        <w:ind w:right="1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совместная с детьми разработка, создание и популяризация особой лагерной и отрядной символики (флаг, гимн, эмблема, логотип, элементы костюма и т.п.): конкурсы «Символ лагеря», «Девиз лагеря» и т.д.</w:t>
      </w:r>
    </w:p>
    <w:p w:rsidR="00150CBB" w:rsidRPr="00150CBB" w:rsidRDefault="00150CBB" w:rsidP="00150CBB">
      <w:pPr>
        <w:widowControl w:val="0"/>
        <w:numPr>
          <w:ilvl w:val="0"/>
          <w:numId w:val="1"/>
        </w:numPr>
        <w:tabs>
          <w:tab w:val="left" w:pos="1347"/>
        </w:tabs>
        <w:spacing w:after="0" w:line="276" w:lineRule="auto"/>
        <w:ind w:right="1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регулярная организация и проведение с детьми акций и проектов по благоустройству участков территории детского лагеря;</w:t>
      </w:r>
    </w:p>
    <w:p w:rsidR="00150CBB" w:rsidRPr="00150CBB" w:rsidRDefault="00150CBB" w:rsidP="00150CBB">
      <w:pPr>
        <w:widowControl w:val="0"/>
        <w:numPr>
          <w:ilvl w:val="0"/>
          <w:numId w:val="1"/>
        </w:numPr>
        <w:tabs>
          <w:tab w:val="left" w:pos="1342"/>
        </w:tabs>
        <w:spacing w:after="0" w:line="276" w:lineRule="auto"/>
        <w:ind w:right="1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акцентирование внимания детей посредством элементов предметно-эстетической среды (стенды, плакаты, инсталляции) на важных для воспитания ценностях детского лагеря, его традициях, правилах;</w:t>
      </w:r>
    </w:p>
    <w:p w:rsidR="00150CBB" w:rsidRPr="00150CBB" w:rsidRDefault="00150CBB" w:rsidP="00150CBB">
      <w:pPr>
        <w:widowControl w:val="0"/>
        <w:numPr>
          <w:ilvl w:val="0"/>
          <w:numId w:val="1"/>
        </w:numPr>
        <w:tabs>
          <w:tab w:val="left" w:pos="1337"/>
        </w:tabs>
        <w:spacing w:after="0" w:line="276" w:lineRule="auto"/>
        <w:ind w:right="140"/>
        <w:jc w:val="both"/>
        <w:rPr>
          <w:rFonts w:ascii="Times New Roman" w:eastAsia="Times New Roman" w:hAnsi="Times New Roman" w:cs="Times New Roman"/>
          <w:color w:val="000000"/>
          <w:sz w:val="28"/>
          <w:szCs w:val="24"/>
          <w:lang w:eastAsia="ru-RU" w:bidi="ru-RU"/>
        </w:rPr>
      </w:pPr>
      <w:r w:rsidRPr="00150CBB">
        <w:rPr>
          <w:rFonts w:ascii="Times New Roman" w:eastAsia="Times New Roman" w:hAnsi="Times New Roman" w:cs="Times New Roman"/>
          <w:color w:val="000000"/>
          <w:sz w:val="28"/>
          <w:szCs w:val="24"/>
          <w:lang w:eastAsia="ru-RU" w:bidi="ru-RU"/>
        </w:rPr>
        <w:t>звуковое пространство детском лагере -аудио сообщения (информация, музыка) позитивной духовно-нравственной, гражданско-патриотической воспитательной направленности, исполнение гимна РФ;</w:t>
      </w:r>
    </w:p>
    <w:p w:rsidR="00150CBB" w:rsidRPr="00150CBB" w:rsidRDefault="00150CBB" w:rsidP="00150CBB">
      <w:pPr>
        <w:widowControl w:val="0"/>
        <w:spacing w:after="0" w:line="276" w:lineRule="auto"/>
        <w:ind w:right="140"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«места новостей» - оформленные места, стенды в помещениях (холл первого этажа, рекреации), содержащие в доступной, привлекательной форме новостную информацию позитивного гражданско-патриотического, духовно-нравственного содержания, поздравления, афиши и т.п.;</w:t>
      </w:r>
    </w:p>
    <w:p w:rsidR="00150CBB" w:rsidRPr="00150CBB" w:rsidRDefault="00150CBB" w:rsidP="00150CBB">
      <w:pPr>
        <w:widowControl w:val="0"/>
        <w:numPr>
          <w:ilvl w:val="0"/>
          <w:numId w:val="1"/>
        </w:numPr>
        <w:tabs>
          <w:tab w:val="left" w:pos="787"/>
        </w:tabs>
        <w:spacing w:after="240" w:line="276" w:lineRule="auto"/>
        <w:ind w:right="14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размещение регулярно сменяемых экспозиций творческих работ детей, демонстрирующих их способности, знакомящих с работами друг друга, фотоотчетов об интересных событиях детском лагере: оформление выставок увлечений воспитанников, поделок, рисунков, плакатов и т.д.</w:t>
      </w:r>
    </w:p>
    <w:p w:rsidR="00150CBB" w:rsidRPr="00150CBB" w:rsidRDefault="00150CBB" w:rsidP="00150CBB">
      <w:pPr>
        <w:widowControl w:val="0"/>
        <w:tabs>
          <w:tab w:val="left" w:pos="787"/>
        </w:tabs>
        <w:spacing w:after="240" w:line="276" w:lineRule="auto"/>
        <w:ind w:left="567" w:right="140"/>
        <w:jc w:val="both"/>
        <w:rPr>
          <w:rFonts w:ascii="Times New Roman" w:eastAsia="Times New Roman" w:hAnsi="Times New Roman" w:cs="Times New Roman"/>
          <w:color w:val="000000"/>
          <w:sz w:val="28"/>
          <w:szCs w:val="28"/>
          <w:lang w:eastAsia="ru-RU" w:bidi="ru-RU"/>
        </w:rPr>
      </w:pPr>
    </w:p>
    <w:p w:rsidR="00150CBB" w:rsidRPr="00150CBB" w:rsidRDefault="00150CBB" w:rsidP="00150CBB">
      <w:pPr>
        <w:widowControl w:val="0"/>
        <w:tabs>
          <w:tab w:val="left" w:pos="787"/>
        </w:tabs>
        <w:spacing w:after="240" w:line="276" w:lineRule="auto"/>
        <w:ind w:left="567" w:right="140"/>
        <w:jc w:val="both"/>
        <w:rPr>
          <w:rFonts w:ascii="Times New Roman" w:eastAsia="Times New Roman" w:hAnsi="Times New Roman" w:cs="Times New Roman"/>
          <w:b/>
          <w:sz w:val="28"/>
          <w:szCs w:val="28"/>
          <w:lang w:eastAsia="ru-RU" w:bidi="ru-RU"/>
        </w:rPr>
      </w:pPr>
      <w:r w:rsidRPr="00150CBB">
        <w:rPr>
          <w:rFonts w:ascii="Times New Roman" w:eastAsia="Times New Roman" w:hAnsi="Times New Roman" w:cs="Times New Roman"/>
          <w:b/>
          <w:sz w:val="28"/>
          <w:szCs w:val="28"/>
          <w:lang w:eastAsia="ru-RU" w:bidi="ru-RU"/>
        </w:rPr>
        <w:lastRenderedPageBreak/>
        <w:t>Ритуалы.</w:t>
      </w:r>
    </w:p>
    <w:p w:rsidR="00150CBB" w:rsidRPr="00150CBB" w:rsidRDefault="00150CBB" w:rsidP="00150CBB">
      <w:pPr>
        <w:widowControl w:val="0"/>
        <w:spacing w:after="0" w:line="276" w:lineRule="auto"/>
        <w:ind w:left="284"/>
        <w:jc w:val="both"/>
        <w:rPr>
          <w:rFonts w:ascii="Times New Roman" w:eastAsia="Times New Roman" w:hAnsi="Times New Roman" w:cs="Times New Roman"/>
          <w:i/>
          <w:iCs/>
          <w:sz w:val="28"/>
          <w:szCs w:val="28"/>
          <w:lang w:eastAsia="ru-RU" w:bidi="ru-RU"/>
        </w:rPr>
      </w:pPr>
      <w:r w:rsidRPr="00150CBB">
        <w:rPr>
          <w:rFonts w:ascii="Times New Roman" w:eastAsia="Times New Roman" w:hAnsi="Times New Roman" w:cs="Times New Roman"/>
          <w:i/>
          <w:iCs/>
          <w:sz w:val="28"/>
          <w:szCs w:val="28"/>
          <w:lang w:eastAsia="ru-RU" w:bidi="ru-RU"/>
        </w:rPr>
        <w:t>Торжественные ритуалы:</w:t>
      </w:r>
    </w:p>
    <w:p w:rsidR="00150CBB" w:rsidRPr="00150CBB" w:rsidRDefault="00150CBB" w:rsidP="00150CBB">
      <w:pPr>
        <w:widowControl w:val="0"/>
        <w:tabs>
          <w:tab w:val="left" w:pos="782"/>
        </w:tabs>
        <w:spacing w:after="0" w:line="276" w:lineRule="auto"/>
        <w:ind w:left="395"/>
        <w:jc w:val="both"/>
        <w:rPr>
          <w:rFonts w:ascii="Times New Roman" w:eastAsia="Times New Roman" w:hAnsi="Times New Roman" w:cs="Times New Roman"/>
          <w:sz w:val="28"/>
          <w:szCs w:val="28"/>
          <w:lang w:eastAsia="ru-RU" w:bidi="ru-RU"/>
        </w:rPr>
      </w:pPr>
      <w:r w:rsidRPr="00150CBB">
        <w:rPr>
          <w:rFonts w:ascii="Times New Roman" w:eastAsia="Times New Roman" w:hAnsi="Times New Roman" w:cs="Times New Roman"/>
          <w:sz w:val="28"/>
          <w:szCs w:val="28"/>
          <w:lang w:eastAsia="ru-RU" w:bidi="ru-RU"/>
        </w:rPr>
        <w:t>- торжественная линейка Открытия смены,</w:t>
      </w:r>
    </w:p>
    <w:p w:rsidR="00150CBB" w:rsidRPr="00150CBB" w:rsidRDefault="00150CBB" w:rsidP="00150CBB">
      <w:pPr>
        <w:widowControl w:val="0"/>
        <w:tabs>
          <w:tab w:val="left" w:pos="792"/>
        </w:tabs>
        <w:spacing w:after="0" w:line="276" w:lineRule="auto"/>
        <w:ind w:right="14" w:firstLine="567"/>
        <w:jc w:val="both"/>
        <w:rPr>
          <w:rFonts w:ascii="Times New Roman" w:eastAsia="Times New Roman" w:hAnsi="Times New Roman" w:cs="Times New Roman"/>
          <w:sz w:val="28"/>
          <w:szCs w:val="28"/>
          <w:lang w:eastAsia="ru-RU" w:bidi="ru-RU"/>
        </w:rPr>
      </w:pPr>
      <w:r w:rsidRPr="00150CBB">
        <w:rPr>
          <w:rFonts w:ascii="Times New Roman" w:eastAsia="Times New Roman" w:hAnsi="Times New Roman" w:cs="Times New Roman"/>
          <w:sz w:val="28"/>
          <w:szCs w:val="28"/>
          <w:lang w:eastAsia="ru-RU" w:bidi="ru-RU"/>
        </w:rPr>
        <w:t>- ритуалы утреннего поднятия Государственного флага Российской Федерации, Исполнения Гимна Российской Федерации</w:t>
      </w:r>
    </w:p>
    <w:p w:rsidR="00150CBB" w:rsidRPr="00150CBB" w:rsidRDefault="00150CBB" w:rsidP="00150CBB">
      <w:pPr>
        <w:widowControl w:val="0"/>
        <w:tabs>
          <w:tab w:val="left" w:pos="792"/>
        </w:tabs>
        <w:spacing w:after="0" w:line="276" w:lineRule="auto"/>
        <w:ind w:left="20" w:firstLine="547"/>
        <w:jc w:val="both"/>
        <w:rPr>
          <w:rFonts w:ascii="Times New Roman" w:eastAsia="Times New Roman" w:hAnsi="Times New Roman" w:cs="Times New Roman"/>
          <w:sz w:val="28"/>
          <w:szCs w:val="28"/>
          <w:lang w:eastAsia="ru-RU" w:bidi="ru-RU"/>
        </w:rPr>
      </w:pPr>
      <w:r w:rsidRPr="00150CBB">
        <w:rPr>
          <w:rFonts w:ascii="Times New Roman" w:eastAsia="Times New Roman" w:hAnsi="Times New Roman" w:cs="Times New Roman"/>
          <w:sz w:val="28"/>
          <w:szCs w:val="28"/>
          <w:lang w:eastAsia="ru-RU" w:bidi="ru-RU"/>
        </w:rPr>
        <w:t>- торжественное закрытие смены, реализация проекта «Журнал ПЕРВЫХ»</w:t>
      </w:r>
    </w:p>
    <w:p w:rsidR="00150CBB" w:rsidRPr="00150CBB" w:rsidRDefault="00150CBB" w:rsidP="00150CBB">
      <w:pPr>
        <w:widowControl w:val="0"/>
        <w:spacing w:after="0" w:line="276" w:lineRule="auto"/>
        <w:ind w:left="284"/>
        <w:jc w:val="both"/>
        <w:rPr>
          <w:rFonts w:ascii="Times New Roman" w:eastAsia="Times New Roman" w:hAnsi="Times New Roman" w:cs="Times New Roman"/>
          <w:i/>
          <w:iCs/>
          <w:sz w:val="28"/>
          <w:szCs w:val="28"/>
          <w:lang w:eastAsia="ru-RU" w:bidi="ru-RU"/>
        </w:rPr>
      </w:pPr>
      <w:r w:rsidRPr="00150CBB">
        <w:rPr>
          <w:rFonts w:ascii="Times New Roman" w:eastAsia="Times New Roman" w:hAnsi="Times New Roman" w:cs="Times New Roman"/>
          <w:i/>
          <w:iCs/>
          <w:sz w:val="28"/>
          <w:szCs w:val="28"/>
          <w:lang w:eastAsia="ru-RU" w:bidi="ru-RU"/>
        </w:rPr>
        <w:t>Ритуалы повседневной жизни:</w:t>
      </w:r>
    </w:p>
    <w:p w:rsidR="00150CBB" w:rsidRPr="00150CBB" w:rsidRDefault="00150CBB" w:rsidP="00150CBB">
      <w:pPr>
        <w:widowControl w:val="0"/>
        <w:tabs>
          <w:tab w:val="left" w:pos="142"/>
          <w:tab w:val="left" w:pos="792"/>
        </w:tabs>
        <w:spacing w:after="0" w:line="276" w:lineRule="auto"/>
        <w:ind w:right="14" w:firstLine="567"/>
        <w:jc w:val="both"/>
        <w:rPr>
          <w:rFonts w:ascii="Times New Roman" w:eastAsia="Times New Roman" w:hAnsi="Times New Roman" w:cs="Times New Roman"/>
          <w:sz w:val="28"/>
          <w:szCs w:val="28"/>
          <w:lang w:eastAsia="ru-RU" w:bidi="ru-RU"/>
        </w:rPr>
      </w:pPr>
      <w:r w:rsidRPr="00150CBB">
        <w:rPr>
          <w:rFonts w:ascii="Times New Roman" w:eastAsia="Times New Roman" w:hAnsi="Times New Roman" w:cs="Times New Roman"/>
          <w:sz w:val="28"/>
          <w:szCs w:val="28"/>
          <w:lang w:eastAsia="ru-RU" w:bidi="ru-RU"/>
        </w:rPr>
        <w:t>- тематические линейки (по тематике дня путешествия по островам) и передача дежурства,</w:t>
      </w:r>
    </w:p>
    <w:p w:rsidR="00150CBB" w:rsidRPr="00150CBB" w:rsidRDefault="00150CBB" w:rsidP="00150CBB">
      <w:pPr>
        <w:widowControl w:val="0"/>
        <w:tabs>
          <w:tab w:val="left" w:pos="782"/>
        </w:tabs>
        <w:spacing w:after="0" w:line="276" w:lineRule="auto"/>
        <w:ind w:firstLine="567"/>
        <w:jc w:val="both"/>
        <w:rPr>
          <w:rFonts w:ascii="Times New Roman" w:eastAsia="Times New Roman" w:hAnsi="Times New Roman" w:cs="Times New Roman"/>
          <w:sz w:val="28"/>
          <w:szCs w:val="28"/>
          <w:lang w:eastAsia="ru-RU" w:bidi="ru-RU"/>
        </w:rPr>
      </w:pPr>
      <w:r w:rsidRPr="00150CBB">
        <w:rPr>
          <w:rFonts w:ascii="Times New Roman" w:eastAsia="Times New Roman" w:hAnsi="Times New Roman" w:cs="Times New Roman"/>
          <w:sz w:val="28"/>
          <w:szCs w:val="28"/>
          <w:lang w:eastAsia="ru-RU" w:bidi="ru-RU"/>
        </w:rPr>
        <w:t>- утренние и вечерние линейки</w:t>
      </w:r>
    </w:p>
    <w:p w:rsidR="00150CBB" w:rsidRPr="00150CBB" w:rsidRDefault="00150CBB" w:rsidP="00150CBB">
      <w:pPr>
        <w:widowControl w:val="0"/>
        <w:tabs>
          <w:tab w:val="left" w:pos="782"/>
        </w:tabs>
        <w:spacing w:after="0" w:line="276" w:lineRule="auto"/>
        <w:ind w:firstLine="567"/>
        <w:jc w:val="both"/>
        <w:rPr>
          <w:rFonts w:ascii="Times New Roman" w:eastAsia="Times New Roman" w:hAnsi="Times New Roman" w:cs="Times New Roman"/>
          <w:sz w:val="28"/>
          <w:szCs w:val="28"/>
          <w:lang w:eastAsia="ru-RU" w:bidi="ru-RU"/>
        </w:rPr>
      </w:pPr>
      <w:r w:rsidRPr="00150CBB">
        <w:rPr>
          <w:rFonts w:ascii="Times New Roman" w:eastAsia="Times New Roman" w:hAnsi="Times New Roman" w:cs="Times New Roman"/>
          <w:sz w:val="28"/>
          <w:szCs w:val="28"/>
          <w:lang w:eastAsia="ru-RU" w:bidi="ru-RU"/>
        </w:rPr>
        <w:t>- утренние и вечерние информационно - организационные сборы отряда (экипажа)</w:t>
      </w:r>
    </w:p>
    <w:p w:rsidR="00150CBB" w:rsidRPr="00150CBB" w:rsidRDefault="00150CBB" w:rsidP="00150CBB">
      <w:pPr>
        <w:widowControl w:val="0"/>
        <w:tabs>
          <w:tab w:val="left" w:pos="782"/>
        </w:tabs>
        <w:spacing w:after="447" w:line="276" w:lineRule="auto"/>
        <w:ind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sz w:val="28"/>
          <w:szCs w:val="28"/>
          <w:lang w:eastAsia="ru-RU" w:bidi="ru-RU"/>
        </w:rPr>
        <w:t>- утренние зарядки</w:t>
      </w:r>
    </w:p>
    <w:p w:rsidR="00150CBB" w:rsidRPr="00150CBB" w:rsidRDefault="00150CBB" w:rsidP="00150CBB">
      <w:pPr>
        <w:keepNext/>
        <w:keepLines/>
        <w:widowControl w:val="0"/>
        <w:spacing w:after="141" w:line="276" w:lineRule="auto"/>
        <w:ind w:left="284" w:firstLine="540"/>
        <w:jc w:val="both"/>
        <w:outlineLvl w:val="0"/>
        <w:rPr>
          <w:rFonts w:ascii="Times New Roman" w:eastAsia="Times New Roman" w:hAnsi="Times New Roman" w:cs="Times New Roman"/>
          <w:b/>
          <w:bCs/>
          <w:color w:val="000000"/>
          <w:sz w:val="28"/>
          <w:szCs w:val="28"/>
          <w:lang w:eastAsia="ru-RU" w:bidi="ru-RU"/>
        </w:rPr>
      </w:pPr>
      <w:bookmarkStart w:id="18" w:name="bookmark19"/>
      <w:r w:rsidRPr="00150CBB">
        <w:rPr>
          <w:rFonts w:ascii="Times New Roman" w:eastAsia="Times New Roman" w:hAnsi="Times New Roman" w:cs="Times New Roman"/>
          <w:b/>
          <w:bCs/>
          <w:color w:val="000000"/>
          <w:sz w:val="28"/>
          <w:szCs w:val="28"/>
          <w:lang w:val="en-US" w:eastAsia="ru-RU" w:bidi="ru-RU"/>
        </w:rPr>
        <w:t>VII</w:t>
      </w:r>
      <w:r w:rsidRPr="00150CBB">
        <w:rPr>
          <w:rFonts w:ascii="Times New Roman" w:eastAsia="Times New Roman" w:hAnsi="Times New Roman" w:cs="Times New Roman"/>
          <w:b/>
          <w:bCs/>
          <w:color w:val="000000"/>
          <w:sz w:val="28"/>
          <w:szCs w:val="28"/>
          <w:lang w:eastAsia="ru-RU" w:bidi="ru-RU"/>
        </w:rPr>
        <w:t>. Этапы реализации Программы</w:t>
      </w:r>
      <w:r w:rsidRPr="00150CBB">
        <w:rPr>
          <w:rFonts w:ascii="Times New Roman" w:eastAsia="Times New Roman" w:hAnsi="Times New Roman" w:cs="Times New Roman"/>
          <w:color w:val="000000"/>
          <w:sz w:val="28"/>
          <w:szCs w:val="28"/>
          <w:lang w:eastAsia="ru-RU" w:bidi="ru-RU"/>
        </w:rPr>
        <w:t>:</w:t>
      </w:r>
      <w:bookmarkEnd w:id="18"/>
    </w:p>
    <w:p w:rsidR="00150CBB" w:rsidRPr="00150CBB" w:rsidRDefault="00150CBB" w:rsidP="00150CBB">
      <w:pPr>
        <w:widowControl w:val="0"/>
        <w:spacing w:after="236" w:line="276" w:lineRule="auto"/>
        <w:ind w:left="284" w:right="140" w:firstLine="54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7.1 Подготовительный этап включает в себя со стороны управленческого звена организации отдыха детей и их оздоровления подбор и обучение педагогического состава с практическими блоками освоения реализации содержания Программы, установочное педагогическое совещание с включением всего кадрового состава, подготовка методических материалов, включая примеры сценариев для проведения работы на отрядном уровне, планирование деятельности, информационную работу с родителем (родителями) или законным представителем (законными представителями).</w:t>
      </w:r>
    </w:p>
    <w:p w:rsidR="00150CBB" w:rsidRPr="00150CBB" w:rsidRDefault="00150CBB" w:rsidP="00150CBB">
      <w:pPr>
        <w:widowControl w:val="0"/>
        <w:spacing w:after="0" w:line="276" w:lineRule="auto"/>
        <w:ind w:left="284" w:right="140" w:firstLine="54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7.2 Организационный период смены (1 - 4 дни) связан с реализацией основных задач: адаптация детей к новым условиям, знакомство с режимом, правилами, укладом организации отдыха детей и их оздоровления, формирование временный детский коллектив.</w:t>
      </w:r>
    </w:p>
    <w:tbl>
      <w:tblPr>
        <w:tblStyle w:val="2"/>
        <w:tblW w:w="9634" w:type="dxa"/>
        <w:tblInd w:w="284" w:type="dxa"/>
        <w:tblLook w:val="04A0" w:firstRow="1" w:lastRow="0" w:firstColumn="1" w:lastColumn="0" w:noHBand="0" w:noVBand="1"/>
      </w:tblPr>
      <w:tblGrid>
        <w:gridCol w:w="2405"/>
        <w:gridCol w:w="7229"/>
      </w:tblGrid>
      <w:tr w:rsidR="00150CBB" w:rsidRPr="00150CBB" w:rsidTr="00150CBB">
        <w:tc>
          <w:tcPr>
            <w:tcW w:w="2405" w:type="dxa"/>
            <w:tcBorders>
              <w:top w:val="single" w:sz="4" w:space="0" w:color="auto"/>
              <w:left w:val="single" w:sz="4" w:space="0" w:color="auto"/>
            </w:tcBorders>
            <w:shd w:val="clear" w:color="auto" w:fill="FFFFFF"/>
            <w:vAlign w:val="bottom"/>
          </w:tcPr>
          <w:p w:rsidR="00150CBB" w:rsidRPr="00150CBB" w:rsidRDefault="00150CBB" w:rsidP="00150CBB">
            <w:pPr>
              <w:spacing w:line="276" w:lineRule="auto"/>
              <w:ind w:left="284"/>
              <w:jc w:val="center"/>
              <w:rPr>
                <w:rFonts w:ascii="Times New Roman" w:eastAsia="Times New Roman" w:hAnsi="Times New Roman" w:cs="Times New Roman"/>
                <w:color w:val="000000"/>
                <w:sz w:val="28"/>
                <w:szCs w:val="28"/>
              </w:rPr>
            </w:pPr>
            <w:bookmarkStart w:id="19" w:name="_Hlk225963032"/>
            <w:r w:rsidRPr="00150CBB">
              <w:rPr>
                <w:rFonts w:ascii="Times New Roman" w:eastAsia="Times New Roman" w:hAnsi="Times New Roman" w:cs="Times New Roman"/>
                <w:color w:val="000000"/>
                <w:sz w:val="28"/>
                <w:szCs w:val="28"/>
              </w:rPr>
              <w:t>Уровень</w:t>
            </w:r>
          </w:p>
        </w:tc>
        <w:tc>
          <w:tcPr>
            <w:tcW w:w="7229" w:type="dxa"/>
            <w:tcBorders>
              <w:top w:val="single" w:sz="4" w:space="0" w:color="auto"/>
              <w:left w:val="single" w:sz="4" w:space="0" w:color="auto"/>
              <w:right w:val="single" w:sz="4" w:space="0" w:color="auto"/>
            </w:tcBorders>
            <w:shd w:val="clear" w:color="auto" w:fill="FFFFFF"/>
            <w:vAlign w:val="bottom"/>
          </w:tcPr>
          <w:p w:rsidR="00150CBB" w:rsidRPr="00150CBB" w:rsidRDefault="00150CBB" w:rsidP="00150CBB">
            <w:pPr>
              <w:spacing w:line="276" w:lineRule="auto"/>
              <w:ind w:left="284"/>
              <w:jc w:val="center"/>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Формы работы</w:t>
            </w:r>
          </w:p>
        </w:tc>
      </w:tr>
      <w:tr w:rsidR="00150CBB" w:rsidRPr="00150CBB" w:rsidTr="00150CBB">
        <w:tc>
          <w:tcPr>
            <w:tcW w:w="2405" w:type="dxa"/>
            <w:tcBorders>
              <w:top w:val="single" w:sz="4" w:space="0" w:color="auto"/>
              <w:left w:val="single" w:sz="4" w:space="0" w:color="auto"/>
            </w:tcBorders>
            <w:shd w:val="clear" w:color="auto" w:fill="FFFFFF"/>
            <w:vAlign w:val="center"/>
          </w:tcPr>
          <w:p w:rsidR="00150CBB" w:rsidRPr="00150CBB" w:rsidRDefault="00150CBB" w:rsidP="00150CBB">
            <w:pPr>
              <w:spacing w:line="276" w:lineRule="auto"/>
              <w:ind w:left="284"/>
              <w:jc w:val="center"/>
              <w:rPr>
                <w:rFonts w:ascii="Times New Roman" w:eastAsia="Times New Roman" w:hAnsi="Times New Roman" w:cs="Times New Roman"/>
                <w:color w:val="000000"/>
                <w:sz w:val="28"/>
                <w:szCs w:val="28"/>
              </w:rPr>
            </w:pPr>
            <w:proofErr w:type="spellStart"/>
            <w:r w:rsidRPr="00150CBB">
              <w:rPr>
                <w:rFonts w:ascii="Times New Roman" w:eastAsia="Times New Roman" w:hAnsi="Times New Roman" w:cs="Times New Roman"/>
                <w:color w:val="000000"/>
                <w:sz w:val="28"/>
                <w:szCs w:val="28"/>
              </w:rPr>
              <w:t>Общелагерный</w:t>
            </w:r>
            <w:proofErr w:type="spellEnd"/>
            <w:r w:rsidRPr="00150CBB">
              <w:rPr>
                <w:rFonts w:ascii="Times New Roman" w:eastAsia="Times New Roman" w:hAnsi="Times New Roman" w:cs="Times New Roman"/>
                <w:color w:val="000000"/>
                <w:sz w:val="28"/>
                <w:szCs w:val="28"/>
              </w:rPr>
              <w:t xml:space="preserve"> уровень</w:t>
            </w:r>
          </w:p>
        </w:tc>
        <w:tc>
          <w:tcPr>
            <w:tcW w:w="7229" w:type="dxa"/>
            <w:tcBorders>
              <w:top w:val="single" w:sz="4" w:space="0" w:color="auto"/>
              <w:left w:val="single" w:sz="4" w:space="0" w:color="auto"/>
              <w:right w:val="single" w:sz="4" w:space="0" w:color="auto"/>
            </w:tcBorders>
            <w:shd w:val="clear" w:color="auto" w:fill="FFFFFF"/>
            <w:vAlign w:val="bottom"/>
          </w:tcPr>
          <w:p w:rsidR="00150CBB" w:rsidRPr="00150CBB" w:rsidRDefault="00150CBB" w:rsidP="00150CBB">
            <w:pPr>
              <w:spacing w:line="276" w:lineRule="auto"/>
              <w:ind w:left="284"/>
              <w:jc w:val="center"/>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Линейка или церемония открытия смены. Хозяйственный сбор детского лагеря. Общий сбор детского лагеря. Презентация программы смены или введение в игровую модель смены.</w:t>
            </w:r>
          </w:p>
        </w:tc>
      </w:tr>
      <w:tr w:rsidR="00150CBB" w:rsidRPr="00150CBB" w:rsidTr="00150CBB">
        <w:tc>
          <w:tcPr>
            <w:tcW w:w="2405" w:type="dxa"/>
            <w:tcBorders>
              <w:top w:val="single" w:sz="4" w:space="0" w:color="auto"/>
              <w:left w:val="single" w:sz="4" w:space="0" w:color="auto"/>
              <w:bottom w:val="single" w:sz="4" w:space="0" w:color="auto"/>
            </w:tcBorders>
            <w:shd w:val="clear" w:color="auto" w:fill="FFFFFF"/>
            <w:vAlign w:val="center"/>
          </w:tcPr>
          <w:p w:rsidR="00150CBB" w:rsidRPr="00150CBB" w:rsidRDefault="00150CBB" w:rsidP="00150CBB">
            <w:pPr>
              <w:spacing w:line="276" w:lineRule="auto"/>
              <w:ind w:left="284"/>
              <w:jc w:val="center"/>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Отрядный уровень</w:t>
            </w:r>
          </w:p>
        </w:tc>
        <w:tc>
          <w:tcPr>
            <w:tcW w:w="7229" w:type="dxa"/>
            <w:tcBorders>
              <w:top w:val="single" w:sz="4" w:space="0" w:color="auto"/>
              <w:left w:val="single" w:sz="4" w:space="0" w:color="auto"/>
              <w:bottom w:val="single" w:sz="4" w:space="0" w:color="auto"/>
              <w:right w:val="single" w:sz="4" w:space="0" w:color="auto"/>
            </w:tcBorders>
            <w:shd w:val="clear" w:color="auto" w:fill="FFFFFF"/>
            <w:vAlign w:val="bottom"/>
          </w:tcPr>
          <w:p w:rsidR="00150CBB" w:rsidRPr="00150CBB" w:rsidRDefault="00150CBB" w:rsidP="00150CBB">
            <w:pPr>
              <w:spacing w:line="276" w:lineRule="auto"/>
              <w:ind w:left="284"/>
              <w:jc w:val="center"/>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 xml:space="preserve">Инструктажи. Игры на знакомство, </w:t>
            </w:r>
            <w:proofErr w:type="spellStart"/>
            <w:r w:rsidRPr="00150CBB">
              <w:rPr>
                <w:rFonts w:ascii="Times New Roman" w:eastAsia="Times New Roman" w:hAnsi="Times New Roman" w:cs="Times New Roman"/>
                <w:color w:val="000000"/>
                <w:sz w:val="28"/>
                <w:szCs w:val="28"/>
              </w:rPr>
              <w:t>командообразование</w:t>
            </w:r>
            <w:proofErr w:type="spellEnd"/>
            <w:r w:rsidRPr="00150CBB">
              <w:rPr>
                <w:rFonts w:ascii="Times New Roman" w:eastAsia="Times New Roman" w:hAnsi="Times New Roman" w:cs="Times New Roman"/>
                <w:color w:val="000000"/>
                <w:sz w:val="28"/>
                <w:szCs w:val="28"/>
              </w:rPr>
              <w:t>, выявление лидеров. Организационный сбор отряда. Огонек</w:t>
            </w:r>
          </w:p>
          <w:p w:rsidR="00150CBB" w:rsidRPr="00150CBB" w:rsidRDefault="00150CBB" w:rsidP="00150CBB">
            <w:pPr>
              <w:spacing w:line="276" w:lineRule="auto"/>
              <w:ind w:left="284"/>
              <w:jc w:val="center"/>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знакомства.</w:t>
            </w:r>
          </w:p>
        </w:tc>
      </w:tr>
    </w:tbl>
    <w:bookmarkEnd w:id="19"/>
    <w:p w:rsidR="00150CBB" w:rsidRPr="00150CBB" w:rsidRDefault="00150CBB" w:rsidP="00150CBB">
      <w:pPr>
        <w:widowControl w:val="0"/>
        <w:tabs>
          <w:tab w:val="left" w:leader="underscore" w:pos="10022"/>
        </w:tabs>
        <w:spacing w:before="189" w:after="0" w:line="276" w:lineRule="auto"/>
        <w:ind w:right="140"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xml:space="preserve">7.3 Основной период смены (5 - 16 дни) направлен на максимальное развитие личностного потенциала каждого ребенка посредством коллективной деятельности как на уровне отряда, так и в иных объединениях. Содержание событий основного </w:t>
      </w:r>
      <w:r w:rsidRPr="00150CBB">
        <w:rPr>
          <w:rFonts w:ascii="Times New Roman" w:eastAsia="Times New Roman" w:hAnsi="Times New Roman" w:cs="Times New Roman"/>
          <w:color w:val="000000"/>
          <w:sz w:val="28"/>
          <w:szCs w:val="28"/>
          <w:lang w:eastAsia="ru-RU" w:bidi="ru-RU"/>
        </w:rPr>
        <w:lastRenderedPageBreak/>
        <w:t xml:space="preserve">периода представлено в инвариантных (обязательных) </w:t>
      </w:r>
      <w:proofErr w:type="spellStart"/>
      <w:r w:rsidRPr="00150CBB">
        <w:rPr>
          <w:rFonts w:ascii="Times New Roman" w:eastAsia="Times New Roman" w:hAnsi="Times New Roman" w:cs="Times New Roman"/>
          <w:color w:val="000000"/>
          <w:sz w:val="28"/>
          <w:szCs w:val="28"/>
          <w:lang w:eastAsia="ru-RU" w:bidi="ru-RU"/>
        </w:rPr>
        <w:t>общелагерных</w:t>
      </w:r>
      <w:proofErr w:type="spellEnd"/>
      <w:r w:rsidRPr="00150CBB">
        <w:rPr>
          <w:rFonts w:ascii="Times New Roman" w:eastAsia="Times New Roman" w:hAnsi="Times New Roman" w:cs="Times New Roman"/>
          <w:color w:val="000000"/>
          <w:sz w:val="28"/>
          <w:szCs w:val="28"/>
          <w:lang w:eastAsia="ru-RU" w:bidi="ru-RU"/>
        </w:rPr>
        <w:t xml:space="preserve"> и отрядных формах воспитательной работы в календарном плане воспитательной работы.</w:t>
      </w:r>
    </w:p>
    <w:tbl>
      <w:tblPr>
        <w:tblStyle w:val="2"/>
        <w:tblW w:w="9634" w:type="dxa"/>
        <w:tblInd w:w="284" w:type="dxa"/>
        <w:tblLook w:val="04A0" w:firstRow="1" w:lastRow="0" w:firstColumn="1" w:lastColumn="0" w:noHBand="0" w:noVBand="1"/>
      </w:tblPr>
      <w:tblGrid>
        <w:gridCol w:w="2405"/>
        <w:gridCol w:w="7229"/>
      </w:tblGrid>
      <w:tr w:rsidR="00150CBB" w:rsidRPr="00150CBB" w:rsidTr="00150CBB">
        <w:tc>
          <w:tcPr>
            <w:tcW w:w="2405" w:type="dxa"/>
            <w:tcBorders>
              <w:top w:val="single" w:sz="4" w:space="0" w:color="auto"/>
              <w:left w:val="single" w:sz="4" w:space="0" w:color="auto"/>
            </w:tcBorders>
            <w:shd w:val="clear" w:color="auto" w:fill="FFFFFF"/>
            <w:vAlign w:val="bottom"/>
          </w:tcPr>
          <w:p w:rsidR="00150CBB" w:rsidRPr="00150CBB" w:rsidRDefault="00150CBB" w:rsidP="00150CBB">
            <w:pPr>
              <w:spacing w:line="276" w:lineRule="auto"/>
              <w:ind w:left="284"/>
              <w:jc w:val="center"/>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Уровень</w:t>
            </w:r>
          </w:p>
        </w:tc>
        <w:tc>
          <w:tcPr>
            <w:tcW w:w="7229" w:type="dxa"/>
            <w:tcBorders>
              <w:top w:val="single" w:sz="4" w:space="0" w:color="auto"/>
              <w:left w:val="single" w:sz="4" w:space="0" w:color="auto"/>
              <w:right w:val="single" w:sz="4" w:space="0" w:color="auto"/>
            </w:tcBorders>
            <w:shd w:val="clear" w:color="auto" w:fill="FFFFFF"/>
            <w:vAlign w:val="bottom"/>
          </w:tcPr>
          <w:p w:rsidR="00150CBB" w:rsidRPr="00150CBB" w:rsidRDefault="00150CBB" w:rsidP="00150CBB">
            <w:pPr>
              <w:spacing w:line="276" w:lineRule="auto"/>
              <w:ind w:left="284"/>
              <w:jc w:val="center"/>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Формы работы</w:t>
            </w:r>
          </w:p>
        </w:tc>
      </w:tr>
      <w:tr w:rsidR="00150CBB" w:rsidRPr="00150CBB" w:rsidTr="00150CBB">
        <w:tc>
          <w:tcPr>
            <w:tcW w:w="2405" w:type="dxa"/>
            <w:tcBorders>
              <w:top w:val="single" w:sz="4" w:space="0" w:color="auto"/>
              <w:left w:val="single" w:sz="4" w:space="0" w:color="auto"/>
            </w:tcBorders>
            <w:shd w:val="clear" w:color="auto" w:fill="FFFFFF"/>
            <w:vAlign w:val="center"/>
          </w:tcPr>
          <w:p w:rsidR="00150CBB" w:rsidRPr="00150CBB" w:rsidRDefault="00150CBB" w:rsidP="00150CBB">
            <w:pPr>
              <w:spacing w:line="276" w:lineRule="auto"/>
              <w:ind w:left="284"/>
              <w:jc w:val="center"/>
              <w:rPr>
                <w:rFonts w:ascii="Times New Roman" w:eastAsia="Times New Roman" w:hAnsi="Times New Roman" w:cs="Times New Roman"/>
                <w:color w:val="000000"/>
                <w:sz w:val="28"/>
                <w:szCs w:val="28"/>
              </w:rPr>
            </w:pPr>
            <w:proofErr w:type="spellStart"/>
            <w:r w:rsidRPr="00150CBB">
              <w:rPr>
                <w:rFonts w:ascii="Times New Roman" w:eastAsia="Times New Roman" w:hAnsi="Times New Roman" w:cs="Times New Roman"/>
                <w:color w:val="000000"/>
                <w:sz w:val="28"/>
                <w:szCs w:val="28"/>
              </w:rPr>
              <w:t>Общелагерный</w:t>
            </w:r>
            <w:proofErr w:type="spellEnd"/>
            <w:r w:rsidRPr="00150CBB">
              <w:rPr>
                <w:rFonts w:ascii="Times New Roman" w:eastAsia="Times New Roman" w:hAnsi="Times New Roman" w:cs="Times New Roman"/>
                <w:color w:val="000000"/>
                <w:sz w:val="28"/>
                <w:szCs w:val="28"/>
              </w:rPr>
              <w:t xml:space="preserve"> уровень</w:t>
            </w:r>
          </w:p>
        </w:tc>
        <w:tc>
          <w:tcPr>
            <w:tcW w:w="7229" w:type="dxa"/>
            <w:tcBorders>
              <w:top w:val="single" w:sz="4" w:space="0" w:color="auto"/>
              <w:left w:val="single" w:sz="4" w:space="0" w:color="auto"/>
              <w:right w:val="single" w:sz="4" w:space="0" w:color="auto"/>
            </w:tcBorders>
            <w:shd w:val="clear" w:color="auto" w:fill="FFFFFF"/>
            <w:vAlign w:val="bottom"/>
          </w:tcPr>
          <w:p w:rsidR="00150CBB" w:rsidRPr="00150CBB" w:rsidRDefault="00150CBB" w:rsidP="00150CBB">
            <w:pPr>
              <w:spacing w:line="276" w:lineRule="auto"/>
              <w:ind w:left="284"/>
              <w:jc w:val="center"/>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Утренний подъем Государственного флага Российской Федерации. Утренняя гигиеническая гимнастика. Тренировочная пожарная эвакуация. Тематические дни и мероприятия. Сборы и деятельность органов детского самоуправления</w:t>
            </w:r>
          </w:p>
        </w:tc>
      </w:tr>
      <w:tr w:rsidR="00150CBB" w:rsidRPr="00150CBB" w:rsidTr="00150CBB">
        <w:tc>
          <w:tcPr>
            <w:tcW w:w="2405" w:type="dxa"/>
            <w:tcBorders>
              <w:top w:val="single" w:sz="4" w:space="0" w:color="auto"/>
              <w:left w:val="single" w:sz="4" w:space="0" w:color="auto"/>
              <w:bottom w:val="single" w:sz="4" w:space="0" w:color="auto"/>
            </w:tcBorders>
            <w:shd w:val="clear" w:color="auto" w:fill="FFFFFF"/>
            <w:vAlign w:val="center"/>
          </w:tcPr>
          <w:p w:rsidR="00150CBB" w:rsidRPr="00150CBB" w:rsidRDefault="00150CBB" w:rsidP="00150CBB">
            <w:pPr>
              <w:spacing w:line="276" w:lineRule="auto"/>
              <w:ind w:left="284"/>
              <w:jc w:val="center"/>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Отрядный уровень</w:t>
            </w:r>
          </w:p>
        </w:tc>
        <w:tc>
          <w:tcPr>
            <w:tcW w:w="7229" w:type="dxa"/>
            <w:tcBorders>
              <w:top w:val="single" w:sz="4" w:space="0" w:color="auto"/>
              <w:left w:val="single" w:sz="4" w:space="0" w:color="auto"/>
              <w:bottom w:val="single" w:sz="4" w:space="0" w:color="auto"/>
              <w:right w:val="single" w:sz="4" w:space="0" w:color="auto"/>
            </w:tcBorders>
            <w:shd w:val="clear" w:color="auto" w:fill="FFFFFF"/>
            <w:vAlign w:val="bottom"/>
          </w:tcPr>
          <w:p w:rsidR="00150CBB" w:rsidRPr="00150CBB" w:rsidRDefault="00150CBB" w:rsidP="00150CBB">
            <w:pPr>
              <w:spacing w:line="276" w:lineRule="auto"/>
              <w:ind w:left="284"/>
              <w:jc w:val="center"/>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Утренний информационный сбор отряда. Вечерний сбор отряда. Огонек середины смены. Тематические огоньки/беседы.</w:t>
            </w:r>
          </w:p>
        </w:tc>
      </w:tr>
    </w:tbl>
    <w:p w:rsidR="00150CBB" w:rsidRPr="00150CBB" w:rsidRDefault="00150CBB" w:rsidP="00150CBB">
      <w:pPr>
        <w:widowControl w:val="0"/>
        <w:tabs>
          <w:tab w:val="left" w:leader="underscore" w:pos="10022"/>
        </w:tabs>
        <w:spacing w:before="189" w:after="0" w:line="276" w:lineRule="auto"/>
        <w:ind w:right="140"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xml:space="preserve">7.4 Итоговый период смены (17 - 18 дни)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дальнейшего развития потенциала детей. Содержание событий итогового периода представлено в инвариантных (обязательных) </w:t>
      </w:r>
      <w:proofErr w:type="spellStart"/>
      <w:r w:rsidRPr="00150CBB">
        <w:rPr>
          <w:rFonts w:ascii="Times New Roman" w:eastAsia="Times New Roman" w:hAnsi="Times New Roman" w:cs="Times New Roman"/>
          <w:color w:val="000000"/>
          <w:sz w:val="28"/>
          <w:szCs w:val="28"/>
          <w:lang w:eastAsia="ru-RU" w:bidi="ru-RU"/>
        </w:rPr>
        <w:t>общелагерных</w:t>
      </w:r>
      <w:proofErr w:type="spellEnd"/>
      <w:r w:rsidRPr="00150CBB">
        <w:rPr>
          <w:rFonts w:ascii="Times New Roman" w:eastAsia="Times New Roman" w:hAnsi="Times New Roman" w:cs="Times New Roman"/>
          <w:color w:val="000000"/>
          <w:sz w:val="28"/>
          <w:szCs w:val="28"/>
          <w:lang w:eastAsia="ru-RU" w:bidi="ru-RU"/>
        </w:rPr>
        <w:t xml:space="preserve"> и отрядных формах воспитательной работы в календарном плане.</w:t>
      </w:r>
    </w:p>
    <w:tbl>
      <w:tblPr>
        <w:tblStyle w:val="2"/>
        <w:tblW w:w="9918" w:type="dxa"/>
        <w:tblLook w:val="04A0" w:firstRow="1" w:lastRow="0" w:firstColumn="1" w:lastColumn="0" w:noHBand="0" w:noVBand="1"/>
      </w:tblPr>
      <w:tblGrid>
        <w:gridCol w:w="2547"/>
        <w:gridCol w:w="7371"/>
      </w:tblGrid>
      <w:tr w:rsidR="00150CBB" w:rsidRPr="00150CBB" w:rsidTr="00150CBB">
        <w:tc>
          <w:tcPr>
            <w:tcW w:w="2547" w:type="dxa"/>
            <w:tcBorders>
              <w:top w:val="single" w:sz="4" w:space="0" w:color="auto"/>
              <w:left w:val="single" w:sz="4" w:space="0" w:color="auto"/>
            </w:tcBorders>
            <w:shd w:val="clear" w:color="auto" w:fill="FFFFFF"/>
            <w:vAlign w:val="bottom"/>
          </w:tcPr>
          <w:p w:rsidR="00150CBB" w:rsidRPr="00150CBB" w:rsidRDefault="00150CBB" w:rsidP="00150CBB">
            <w:pPr>
              <w:spacing w:line="276" w:lineRule="auto"/>
              <w:ind w:left="284"/>
              <w:jc w:val="center"/>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Уровень</w:t>
            </w:r>
          </w:p>
        </w:tc>
        <w:tc>
          <w:tcPr>
            <w:tcW w:w="7371" w:type="dxa"/>
            <w:tcBorders>
              <w:top w:val="single" w:sz="4" w:space="0" w:color="auto"/>
              <w:left w:val="single" w:sz="4" w:space="0" w:color="auto"/>
              <w:right w:val="single" w:sz="4" w:space="0" w:color="auto"/>
            </w:tcBorders>
            <w:shd w:val="clear" w:color="auto" w:fill="FFFFFF"/>
            <w:vAlign w:val="bottom"/>
          </w:tcPr>
          <w:p w:rsidR="00150CBB" w:rsidRPr="00150CBB" w:rsidRDefault="00150CBB" w:rsidP="00150CBB">
            <w:pPr>
              <w:spacing w:line="276" w:lineRule="auto"/>
              <w:ind w:left="284"/>
              <w:jc w:val="center"/>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Формы работы</w:t>
            </w:r>
          </w:p>
        </w:tc>
      </w:tr>
      <w:tr w:rsidR="00150CBB" w:rsidRPr="00150CBB" w:rsidTr="00150CBB">
        <w:tc>
          <w:tcPr>
            <w:tcW w:w="2547" w:type="dxa"/>
            <w:tcBorders>
              <w:top w:val="single" w:sz="4" w:space="0" w:color="auto"/>
              <w:left w:val="single" w:sz="4" w:space="0" w:color="auto"/>
            </w:tcBorders>
            <w:shd w:val="clear" w:color="auto" w:fill="FFFFFF"/>
            <w:vAlign w:val="bottom"/>
          </w:tcPr>
          <w:p w:rsidR="00150CBB" w:rsidRPr="00150CBB" w:rsidRDefault="00150CBB" w:rsidP="00150CBB">
            <w:pPr>
              <w:spacing w:line="276" w:lineRule="auto"/>
              <w:ind w:left="284"/>
              <w:jc w:val="center"/>
              <w:rPr>
                <w:rFonts w:ascii="Times New Roman" w:eastAsia="Times New Roman" w:hAnsi="Times New Roman" w:cs="Times New Roman"/>
                <w:color w:val="000000"/>
                <w:sz w:val="28"/>
                <w:szCs w:val="28"/>
              </w:rPr>
            </w:pPr>
            <w:proofErr w:type="spellStart"/>
            <w:r w:rsidRPr="00150CBB">
              <w:rPr>
                <w:rFonts w:ascii="Times New Roman" w:eastAsia="Times New Roman" w:hAnsi="Times New Roman" w:cs="Times New Roman"/>
                <w:color w:val="000000"/>
                <w:sz w:val="28"/>
                <w:szCs w:val="28"/>
              </w:rPr>
              <w:t>Общелагерный</w:t>
            </w:r>
            <w:proofErr w:type="spellEnd"/>
            <w:r w:rsidRPr="00150CBB">
              <w:rPr>
                <w:rFonts w:ascii="Times New Roman" w:eastAsia="Times New Roman" w:hAnsi="Times New Roman" w:cs="Times New Roman"/>
                <w:color w:val="000000"/>
                <w:sz w:val="28"/>
                <w:szCs w:val="28"/>
              </w:rPr>
              <w:t xml:space="preserve"> уровень</w:t>
            </w:r>
          </w:p>
        </w:tc>
        <w:tc>
          <w:tcPr>
            <w:tcW w:w="7371" w:type="dxa"/>
            <w:tcBorders>
              <w:top w:val="single" w:sz="4" w:space="0" w:color="auto"/>
              <w:left w:val="single" w:sz="4" w:space="0" w:color="auto"/>
              <w:right w:val="single" w:sz="4" w:space="0" w:color="auto"/>
            </w:tcBorders>
            <w:shd w:val="clear" w:color="auto" w:fill="FFFFFF"/>
            <w:vAlign w:val="bottom"/>
          </w:tcPr>
          <w:p w:rsidR="00150CBB" w:rsidRPr="00150CBB" w:rsidRDefault="00150CBB" w:rsidP="00150CBB">
            <w:pPr>
              <w:spacing w:line="276" w:lineRule="auto"/>
              <w:ind w:left="284"/>
              <w:jc w:val="center"/>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Линейка или церемония закрытия смены. Презентация результатов деятельности кружков или секций.</w:t>
            </w:r>
          </w:p>
        </w:tc>
      </w:tr>
      <w:tr w:rsidR="00150CBB" w:rsidRPr="00150CBB" w:rsidTr="00150CBB">
        <w:tc>
          <w:tcPr>
            <w:tcW w:w="2547" w:type="dxa"/>
            <w:tcBorders>
              <w:top w:val="single" w:sz="4" w:space="0" w:color="auto"/>
              <w:left w:val="single" w:sz="4" w:space="0" w:color="auto"/>
              <w:bottom w:val="single" w:sz="4" w:space="0" w:color="auto"/>
            </w:tcBorders>
            <w:shd w:val="clear" w:color="auto" w:fill="FFFFFF"/>
            <w:vAlign w:val="bottom"/>
          </w:tcPr>
          <w:p w:rsidR="00150CBB" w:rsidRPr="00150CBB" w:rsidRDefault="00150CBB" w:rsidP="00150CBB">
            <w:pPr>
              <w:spacing w:line="276" w:lineRule="auto"/>
              <w:ind w:left="284"/>
              <w:jc w:val="center"/>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Отрядный уровень</w:t>
            </w:r>
          </w:p>
        </w:tc>
        <w:tc>
          <w:tcPr>
            <w:tcW w:w="7371" w:type="dxa"/>
            <w:tcBorders>
              <w:top w:val="single" w:sz="4" w:space="0" w:color="auto"/>
              <w:left w:val="single" w:sz="4" w:space="0" w:color="auto"/>
              <w:bottom w:val="single" w:sz="4" w:space="0" w:color="auto"/>
              <w:right w:val="single" w:sz="4" w:space="0" w:color="auto"/>
            </w:tcBorders>
            <w:shd w:val="clear" w:color="auto" w:fill="FFFFFF"/>
            <w:vAlign w:val="bottom"/>
          </w:tcPr>
          <w:p w:rsidR="00150CBB" w:rsidRPr="00150CBB" w:rsidRDefault="00150CBB" w:rsidP="00150CBB">
            <w:pPr>
              <w:spacing w:line="276" w:lineRule="auto"/>
              <w:ind w:left="284"/>
              <w:jc w:val="center"/>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Итоговый сбор отряда. Прощальный огонек.</w:t>
            </w:r>
          </w:p>
        </w:tc>
      </w:tr>
    </w:tbl>
    <w:p w:rsidR="00150CBB" w:rsidRPr="00150CBB" w:rsidRDefault="00150CBB" w:rsidP="00150CBB">
      <w:pPr>
        <w:widowControl w:val="0"/>
        <w:spacing w:after="0" w:line="276" w:lineRule="auto"/>
        <w:rPr>
          <w:rFonts w:ascii="Times New Roman" w:eastAsia="Microsoft Sans Serif" w:hAnsi="Times New Roman" w:cs="Times New Roman"/>
          <w:color w:val="000000"/>
          <w:sz w:val="28"/>
          <w:szCs w:val="28"/>
          <w:lang w:eastAsia="ru-RU" w:bidi="ru-RU"/>
        </w:rPr>
      </w:pPr>
    </w:p>
    <w:p w:rsidR="00150CBB" w:rsidRPr="00150CBB" w:rsidRDefault="00150CBB" w:rsidP="00150CBB">
      <w:pPr>
        <w:widowControl w:val="0"/>
        <w:spacing w:before="189"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7.5 Этап последействия включает в себя подведение итогов реализации программы воспитательной работы, определение наиболее и наименее эффективных форм деятельности, сопровождение детей и поддержка в реализации идей и личностного потенциала по возвращении в постоянный детских коллектив посредством обратной связи или характеристик, направленных или переданных в образовательную организацию.</w:t>
      </w:r>
    </w:p>
    <w:p w:rsidR="00150CBB" w:rsidRPr="00150CBB" w:rsidRDefault="00150CBB" w:rsidP="00150CBB">
      <w:pPr>
        <w:widowControl w:val="0"/>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bCs/>
          <w:color w:val="000000"/>
          <w:sz w:val="28"/>
          <w:szCs w:val="28"/>
          <w:lang w:eastAsia="ru-RU" w:bidi="ru-RU"/>
        </w:rPr>
        <w:t>7.6</w:t>
      </w:r>
      <w:r w:rsidRPr="00150CBB">
        <w:rPr>
          <w:rFonts w:ascii="Times New Roman" w:eastAsia="Times New Roman" w:hAnsi="Times New Roman" w:cs="Times New Roman"/>
          <w:b/>
          <w:bCs/>
          <w:color w:val="000000"/>
          <w:sz w:val="28"/>
          <w:szCs w:val="28"/>
          <w:lang w:eastAsia="ru-RU" w:bidi="ru-RU"/>
        </w:rPr>
        <w:t xml:space="preserve"> Анализ воспитательной работы </w:t>
      </w:r>
      <w:r w:rsidRPr="00150CBB">
        <w:rPr>
          <w:rFonts w:ascii="Times New Roman" w:eastAsia="Times New Roman" w:hAnsi="Times New Roman" w:cs="Times New Roman"/>
          <w:color w:val="000000"/>
          <w:sz w:val="28"/>
          <w:szCs w:val="28"/>
          <w:lang w:eastAsia="ru-RU" w:bidi="ru-RU"/>
        </w:rPr>
        <w:t>организации отдыха детей и их оздоровления осуществляется в соответствии с целевыми ориентирами результатов воспитания, личностными результатами воспитанников.</w:t>
      </w:r>
    </w:p>
    <w:p w:rsidR="00150CBB" w:rsidRPr="00150CBB" w:rsidRDefault="00150CBB" w:rsidP="00150CBB">
      <w:pPr>
        <w:widowControl w:val="0"/>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Основным методом анализа воспитательной работы в организации отдыха детей и их оздоровления является самоанализ с целью выявления основных проблем и последующего их решения с привлечением (при необходимости) внешних экспертов, специалистов, который проводится ежегодно для круглогодичного лагеря и по окончании летней оздоровительной кампании для сезонного.</w:t>
      </w:r>
    </w:p>
    <w:p w:rsidR="00150CBB" w:rsidRPr="00150CBB" w:rsidRDefault="00150CBB" w:rsidP="00150CBB">
      <w:pPr>
        <w:widowControl w:val="0"/>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Планирование анализа воспитательной работы включается в календарный план воспитательной работы.</w:t>
      </w:r>
    </w:p>
    <w:p w:rsidR="00150CBB" w:rsidRPr="00150CBB" w:rsidRDefault="00150CBB" w:rsidP="00150CBB">
      <w:pPr>
        <w:widowControl w:val="0"/>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xml:space="preserve">Анализ проводится совместно с </w:t>
      </w:r>
      <w:proofErr w:type="spellStart"/>
      <w:r w:rsidRPr="00150CBB">
        <w:rPr>
          <w:rFonts w:ascii="Times New Roman" w:eastAsia="Times New Roman" w:hAnsi="Times New Roman" w:cs="Times New Roman"/>
          <w:color w:val="000000"/>
          <w:sz w:val="28"/>
          <w:szCs w:val="28"/>
          <w:lang w:eastAsia="ru-RU" w:bidi="ru-RU"/>
        </w:rPr>
        <w:t>вожатско</w:t>
      </w:r>
      <w:proofErr w:type="spellEnd"/>
      <w:r w:rsidRPr="00150CBB">
        <w:rPr>
          <w:rFonts w:ascii="Times New Roman" w:eastAsia="Times New Roman" w:hAnsi="Times New Roman" w:cs="Times New Roman"/>
          <w:color w:val="000000"/>
          <w:sz w:val="28"/>
          <w:szCs w:val="28"/>
          <w:lang w:eastAsia="ru-RU" w:bidi="ru-RU"/>
        </w:rPr>
        <w:t xml:space="preserve">-педагогическим составом, с заместителем директора по воспитательной работе (старшим воспитателем, </w:t>
      </w:r>
      <w:r w:rsidRPr="00150CBB">
        <w:rPr>
          <w:rFonts w:ascii="Times New Roman" w:eastAsia="Times New Roman" w:hAnsi="Times New Roman" w:cs="Times New Roman"/>
          <w:color w:val="000000"/>
          <w:sz w:val="28"/>
          <w:szCs w:val="28"/>
          <w:lang w:eastAsia="ru-RU" w:bidi="ru-RU"/>
        </w:rPr>
        <w:lastRenderedPageBreak/>
        <w:t>педагогом-организатором, социальным педагогом с последующим обсуждением результатов на педагогическом совете.</w:t>
      </w:r>
    </w:p>
    <w:p w:rsidR="00150CBB" w:rsidRPr="00150CBB" w:rsidRDefault="00150CBB" w:rsidP="00150CBB">
      <w:pPr>
        <w:widowControl w:val="0"/>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Основное внимание сосредотачивается на вопросах, связанных с качеством: реализации программы воспитательной работы в лагере в целом; работы конкретных структурных звеньев лагеря (отрядов, органов самоуправления, кружков и секций);</w:t>
      </w:r>
    </w:p>
    <w:p w:rsidR="00150CBB" w:rsidRPr="00150CBB" w:rsidRDefault="00150CBB" w:rsidP="00150CBB">
      <w:pPr>
        <w:widowControl w:val="0"/>
        <w:spacing w:after="364"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деятельности педагогического коллектива; работы с родителями; работы с партнерами.</w:t>
      </w:r>
    </w:p>
    <w:p w:rsidR="00150CBB" w:rsidRPr="00150CBB" w:rsidRDefault="00150CBB" w:rsidP="00150CBB">
      <w:pPr>
        <w:widowControl w:val="0"/>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Основные направления анализа воспитательного процесса</w:t>
      </w:r>
    </w:p>
    <w:p w:rsidR="00150CBB" w:rsidRPr="00150CBB" w:rsidRDefault="00150CBB" w:rsidP="00150CBB">
      <w:pPr>
        <w:widowControl w:val="0"/>
        <w:numPr>
          <w:ilvl w:val="0"/>
          <w:numId w:val="4"/>
        </w:numPr>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Результаты воспитания, социализации и саморазвития детей.</w:t>
      </w:r>
    </w:p>
    <w:p w:rsidR="00150CBB" w:rsidRPr="00150CBB" w:rsidRDefault="00150CBB" w:rsidP="00150CBB">
      <w:pPr>
        <w:widowControl w:val="0"/>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Критерием, на основе которого должен осуществляется данный анализ, является динамика личностного развития детей в отряде за смену, но в условиях краткосрочности лагерной смены сложно сделать глубокие выводы и замерить динамику. Поэтому результаты воспитания представлены в виде целевых ориентиров:</w:t>
      </w:r>
    </w:p>
    <w:p w:rsidR="00150CBB" w:rsidRPr="00150CBB" w:rsidRDefault="00150CBB" w:rsidP="00150CBB">
      <w:pPr>
        <w:widowControl w:val="0"/>
        <w:tabs>
          <w:tab w:val="left" w:pos="284"/>
        </w:tabs>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усвоение знаний, норм, духовно-нравственных ценностей, традиций, которые выработало российское общество (социально значимых знаний);</w:t>
      </w:r>
    </w:p>
    <w:p w:rsidR="00150CBB" w:rsidRPr="00150CBB" w:rsidRDefault="00150CBB" w:rsidP="00150CBB">
      <w:pPr>
        <w:widowControl w:val="0"/>
        <w:tabs>
          <w:tab w:val="left" w:pos="284"/>
        </w:tabs>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формирование и развитие позитивных личностных отношений к этим нормам, ценностям, традициям (их освоение, принятие);</w:t>
      </w:r>
    </w:p>
    <w:p w:rsidR="00150CBB" w:rsidRPr="00150CBB" w:rsidRDefault="00150CBB" w:rsidP="00150CBB">
      <w:pPr>
        <w:widowControl w:val="0"/>
        <w:tabs>
          <w:tab w:val="left" w:pos="284"/>
        </w:tabs>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приобретение социально значимых знаний, формирование отношения к традиционным базовым российским ценностям.</w:t>
      </w:r>
    </w:p>
    <w:p w:rsidR="00150CBB" w:rsidRPr="00150CBB" w:rsidRDefault="00150CBB" w:rsidP="00150CBB">
      <w:pPr>
        <w:widowControl w:val="0"/>
        <w:numPr>
          <w:ilvl w:val="0"/>
          <w:numId w:val="4"/>
        </w:numPr>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Состояние организуемой в детском лагере совместной деятельности детей и взрослых.</w:t>
      </w:r>
    </w:p>
    <w:p w:rsidR="00150CBB" w:rsidRPr="00150CBB" w:rsidRDefault="00150CBB" w:rsidP="00150CBB">
      <w:pPr>
        <w:widowControl w:val="0"/>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Показателем эффективности воспитательной работы является наличие в детском лагере интересной, событийно насыщенной и личностно развивающей совместной деятельности детей и взрослых.</w:t>
      </w:r>
    </w:p>
    <w:p w:rsidR="00150CBB" w:rsidRPr="00150CBB" w:rsidRDefault="00150CBB" w:rsidP="00150CBB">
      <w:pPr>
        <w:widowControl w:val="0"/>
        <w:spacing w:after="240" w:line="276" w:lineRule="auto"/>
        <w:ind w:left="284" w:right="14" w:firstLine="567"/>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Формы оценки эффективности работы лагеря:</w:t>
      </w:r>
    </w:p>
    <w:p w:rsidR="00150CBB" w:rsidRPr="00150CBB" w:rsidRDefault="00150CBB" w:rsidP="00150CBB">
      <w:pPr>
        <w:widowControl w:val="0"/>
        <w:numPr>
          <w:ilvl w:val="0"/>
          <w:numId w:val="5"/>
        </w:numPr>
        <w:tabs>
          <w:tab w:val="left" w:pos="319"/>
        </w:tabs>
        <w:spacing w:after="0" w:line="276" w:lineRule="auto"/>
        <w:ind w:left="284"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Методы диагностики:</w:t>
      </w:r>
    </w:p>
    <w:p w:rsidR="00150CBB" w:rsidRPr="00150CBB" w:rsidRDefault="00150CBB" w:rsidP="00150CBB">
      <w:pPr>
        <w:widowControl w:val="0"/>
        <w:tabs>
          <w:tab w:val="left" w:pos="1292"/>
        </w:tabs>
        <w:spacing w:after="0" w:line="276" w:lineRule="auto"/>
        <w:ind w:left="395"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xml:space="preserve">- </w:t>
      </w:r>
      <w:proofErr w:type="spellStart"/>
      <w:r w:rsidRPr="00150CBB">
        <w:rPr>
          <w:rFonts w:ascii="Times New Roman" w:eastAsia="Times New Roman" w:hAnsi="Times New Roman" w:cs="Times New Roman"/>
          <w:color w:val="000000"/>
          <w:sz w:val="28"/>
          <w:szCs w:val="28"/>
          <w:lang w:eastAsia="ru-RU" w:bidi="ru-RU"/>
        </w:rPr>
        <w:t>цвето</w:t>
      </w:r>
      <w:proofErr w:type="spellEnd"/>
      <w:r w:rsidRPr="00150CBB">
        <w:rPr>
          <w:rFonts w:ascii="Times New Roman" w:eastAsia="Times New Roman" w:hAnsi="Times New Roman" w:cs="Times New Roman"/>
          <w:color w:val="000000"/>
          <w:sz w:val="28"/>
          <w:szCs w:val="28"/>
          <w:lang w:eastAsia="ru-RU" w:bidi="ru-RU"/>
        </w:rPr>
        <w:t>-рефлексия, календарь настроения;</w:t>
      </w:r>
    </w:p>
    <w:p w:rsidR="00150CBB" w:rsidRPr="00150CBB" w:rsidRDefault="00150CBB" w:rsidP="00150CBB">
      <w:pPr>
        <w:widowControl w:val="0"/>
        <w:tabs>
          <w:tab w:val="left" w:pos="1292"/>
        </w:tabs>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наблюдение взаимоотношений между детьми;</w:t>
      </w:r>
    </w:p>
    <w:p w:rsidR="00150CBB" w:rsidRPr="00150CBB" w:rsidRDefault="00150CBB" w:rsidP="00150CBB">
      <w:pPr>
        <w:widowControl w:val="0"/>
        <w:tabs>
          <w:tab w:val="left" w:pos="1292"/>
        </w:tabs>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мониторинг посещаемости смены;</w:t>
      </w:r>
    </w:p>
    <w:p w:rsidR="00150CBB" w:rsidRPr="00150CBB" w:rsidRDefault="00150CBB" w:rsidP="00150CBB">
      <w:pPr>
        <w:widowControl w:val="0"/>
        <w:tabs>
          <w:tab w:val="left" w:pos="1292"/>
        </w:tabs>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карта успеха, антропогенные данные (рост, вес).</w:t>
      </w:r>
    </w:p>
    <w:p w:rsidR="00150CBB" w:rsidRPr="00150CBB" w:rsidRDefault="00150CBB" w:rsidP="00150CBB">
      <w:pPr>
        <w:widowControl w:val="0"/>
        <w:numPr>
          <w:ilvl w:val="0"/>
          <w:numId w:val="4"/>
        </w:numPr>
        <w:tabs>
          <w:tab w:val="left" w:pos="343"/>
        </w:tabs>
        <w:spacing w:after="0" w:line="276" w:lineRule="auto"/>
        <w:ind w:left="284" w:right="14" w:firstLine="567"/>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xml:space="preserve">Анализ участия отряда в </w:t>
      </w:r>
      <w:proofErr w:type="spellStart"/>
      <w:r w:rsidRPr="00150CBB">
        <w:rPr>
          <w:rFonts w:ascii="Times New Roman" w:eastAsia="Times New Roman" w:hAnsi="Times New Roman" w:cs="Times New Roman"/>
          <w:color w:val="000000"/>
          <w:sz w:val="28"/>
          <w:szCs w:val="28"/>
          <w:lang w:eastAsia="ru-RU" w:bidi="ru-RU"/>
        </w:rPr>
        <w:t>общелагерных</w:t>
      </w:r>
      <w:proofErr w:type="spellEnd"/>
      <w:r w:rsidRPr="00150CBB">
        <w:rPr>
          <w:rFonts w:ascii="Times New Roman" w:eastAsia="Times New Roman" w:hAnsi="Times New Roman" w:cs="Times New Roman"/>
          <w:color w:val="000000"/>
          <w:sz w:val="28"/>
          <w:szCs w:val="28"/>
          <w:lang w:eastAsia="ru-RU" w:bidi="ru-RU"/>
        </w:rPr>
        <w:t xml:space="preserve"> творческих делах, уровня активности и достижений;</w:t>
      </w:r>
    </w:p>
    <w:p w:rsidR="00150CBB" w:rsidRPr="00150CBB" w:rsidRDefault="00150CBB" w:rsidP="00150CBB">
      <w:pPr>
        <w:widowControl w:val="0"/>
        <w:numPr>
          <w:ilvl w:val="0"/>
          <w:numId w:val="4"/>
        </w:numPr>
        <w:tabs>
          <w:tab w:val="left" w:pos="348"/>
        </w:tabs>
        <w:spacing w:after="0" w:line="276" w:lineRule="auto"/>
        <w:ind w:left="284" w:right="14" w:firstLine="567"/>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Вручение детям благодарностей по номинациям за активную работу в деятельности лагеря;</w:t>
      </w:r>
    </w:p>
    <w:p w:rsidR="00150CBB" w:rsidRPr="00150CBB" w:rsidRDefault="00150CBB" w:rsidP="00150CBB">
      <w:pPr>
        <w:widowControl w:val="0"/>
        <w:numPr>
          <w:ilvl w:val="0"/>
          <w:numId w:val="4"/>
        </w:numPr>
        <w:tabs>
          <w:tab w:val="left" w:pos="343"/>
        </w:tabs>
        <w:spacing w:after="0" w:line="276" w:lineRule="auto"/>
        <w:ind w:left="284"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Анализ результатов реализации программы, наличие фото и видео материалов;</w:t>
      </w:r>
    </w:p>
    <w:p w:rsidR="00150CBB" w:rsidRPr="00150CBB" w:rsidRDefault="00150CBB" w:rsidP="00150CBB">
      <w:pPr>
        <w:widowControl w:val="0"/>
        <w:numPr>
          <w:ilvl w:val="0"/>
          <w:numId w:val="4"/>
        </w:numPr>
        <w:tabs>
          <w:tab w:val="left" w:pos="353"/>
        </w:tabs>
        <w:spacing w:after="0" w:line="276" w:lineRule="auto"/>
        <w:ind w:left="284"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Анкетирование детей и родителей с целью выявления степени удовлетворенности работой лагеря.</w:t>
      </w:r>
    </w:p>
    <w:p w:rsidR="00150CBB" w:rsidRPr="00150CBB" w:rsidRDefault="00150CBB" w:rsidP="00150CBB">
      <w:pPr>
        <w:widowControl w:val="0"/>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xml:space="preserve">Итогом самоанализа организуемой в детском лагере воспитательной работы </w:t>
      </w:r>
      <w:r w:rsidRPr="00150CBB">
        <w:rPr>
          <w:rFonts w:ascii="Times New Roman" w:eastAsia="Times New Roman" w:hAnsi="Times New Roman" w:cs="Times New Roman"/>
          <w:color w:val="000000"/>
          <w:sz w:val="28"/>
          <w:szCs w:val="28"/>
          <w:lang w:eastAsia="ru-RU" w:bidi="ru-RU"/>
        </w:rPr>
        <w:lastRenderedPageBreak/>
        <w:t>является перечень выявленных проблем, над которыми предстоит работать педагогическому коллективу.</w:t>
      </w:r>
    </w:p>
    <w:p w:rsidR="00150CBB" w:rsidRPr="00150CBB" w:rsidRDefault="00150CBB" w:rsidP="00150CBB">
      <w:pPr>
        <w:widowControl w:val="0"/>
        <w:spacing w:after="236"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Итоги результативности воспитательной работы (самоанализа) отражаются в аналитической справке, на основание которой вносятся корректировки программы воспитания на следующий год.</w:t>
      </w:r>
    </w:p>
    <w:p w:rsidR="00150CBB" w:rsidRPr="00150CBB" w:rsidRDefault="00150CBB" w:rsidP="00C67D25">
      <w:pPr>
        <w:keepNext/>
        <w:keepLines/>
        <w:widowControl w:val="0"/>
        <w:numPr>
          <w:ilvl w:val="0"/>
          <w:numId w:val="13"/>
        </w:numPr>
        <w:spacing w:after="0" w:line="276" w:lineRule="auto"/>
        <w:ind w:left="0" w:right="14" w:firstLine="567"/>
        <w:jc w:val="both"/>
        <w:outlineLvl w:val="0"/>
        <w:rPr>
          <w:rFonts w:ascii="Times New Roman" w:eastAsia="Times New Roman" w:hAnsi="Times New Roman" w:cs="Times New Roman"/>
          <w:b/>
          <w:bCs/>
          <w:color w:val="000000"/>
          <w:sz w:val="28"/>
          <w:szCs w:val="28"/>
          <w:lang w:eastAsia="ru-RU" w:bidi="ru-RU"/>
        </w:rPr>
      </w:pPr>
      <w:bookmarkStart w:id="20" w:name="bookmark20"/>
      <w:r w:rsidRPr="00150CBB">
        <w:rPr>
          <w:rFonts w:ascii="Times New Roman" w:eastAsia="Times New Roman" w:hAnsi="Times New Roman" w:cs="Times New Roman"/>
          <w:b/>
          <w:bCs/>
          <w:color w:val="000000"/>
          <w:sz w:val="28"/>
          <w:szCs w:val="28"/>
          <w:lang w:eastAsia="ru-RU" w:bidi="ru-RU"/>
        </w:rPr>
        <w:t>Партнёрское взаимодействие с общественными и молодёжными организациями</w:t>
      </w:r>
      <w:bookmarkEnd w:id="20"/>
    </w:p>
    <w:p w:rsidR="00150CBB" w:rsidRPr="00150CBB" w:rsidRDefault="00150CBB" w:rsidP="00150CBB">
      <w:pPr>
        <w:widowControl w:val="0"/>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Взаимодействие с другими образовательными организациями, организациями культуры и спорта, общественными объединениями, разделяющими в своей деятельности цель и задачи воспитания, ценности и традиции уклада детского лагеря.</w:t>
      </w:r>
    </w:p>
    <w:p w:rsidR="00150CBB" w:rsidRPr="00150CBB" w:rsidRDefault="00150CBB" w:rsidP="00150CBB">
      <w:pPr>
        <w:widowControl w:val="0"/>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Социальными партнерами МОУ «</w:t>
      </w:r>
      <w:proofErr w:type="spellStart"/>
      <w:r w:rsidRPr="00150CBB">
        <w:rPr>
          <w:rFonts w:ascii="Times New Roman" w:eastAsia="Times New Roman" w:hAnsi="Times New Roman" w:cs="Times New Roman"/>
          <w:color w:val="000000"/>
          <w:sz w:val="28"/>
          <w:szCs w:val="28"/>
          <w:lang w:eastAsia="ru-RU" w:bidi="ru-RU"/>
        </w:rPr>
        <w:t>Карайская</w:t>
      </w:r>
      <w:proofErr w:type="spellEnd"/>
      <w:r w:rsidRPr="00150CBB">
        <w:rPr>
          <w:rFonts w:ascii="Times New Roman" w:eastAsia="Times New Roman" w:hAnsi="Times New Roman" w:cs="Times New Roman"/>
          <w:color w:val="000000"/>
          <w:sz w:val="28"/>
          <w:szCs w:val="28"/>
          <w:lang w:eastAsia="ru-RU" w:bidi="ru-RU"/>
        </w:rPr>
        <w:t xml:space="preserve"> СОШ» являются:</w:t>
      </w:r>
    </w:p>
    <w:p w:rsidR="00150CBB" w:rsidRPr="00150CBB" w:rsidRDefault="00150CBB" w:rsidP="00150CBB">
      <w:pPr>
        <w:widowControl w:val="0"/>
        <w:numPr>
          <w:ilvl w:val="0"/>
          <w:numId w:val="3"/>
        </w:numPr>
        <w:tabs>
          <w:tab w:val="left" w:pos="1189"/>
        </w:tabs>
        <w:spacing w:after="0" w:line="276" w:lineRule="auto"/>
        <w:ind w:right="14" w:firstLine="567"/>
        <w:jc w:val="both"/>
        <w:rPr>
          <w:rFonts w:ascii="Times New Roman" w:eastAsia="Times New Roman" w:hAnsi="Times New Roman" w:cs="Times New Roman"/>
          <w:i/>
          <w:iCs/>
          <w:color w:val="000000"/>
          <w:sz w:val="28"/>
          <w:szCs w:val="28"/>
          <w:lang w:eastAsia="ru-RU" w:bidi="ru-RU"/>
        </w:rPr>
      </w:pPr>
      <w:r w:rsidRPr="00150CBB">
        <w:rPr>
          <w:rFonts w:ascii="Times New Roman" w:eastAsia="Times New Roman" w:hAnsi="Times New Roman" w:cs="Times New Roman"/>
          <w:i/>
          <w:iCs/>
          <w:color w:val="000000"/>
          <w:sz w:val="28"/>
          <w:szCs w:val="28"/>
          <w:lang w:eastAsia="ru-RU" w:bidi="ru-RU"/>
        </w:rPr>
        <w:t>РДДМ "Движение первых" (Волжского муниципального округа)</w:t>
      </w:r>
    </w:p>
    <w:p w:rsidR="00150CBB" w:rsidRPr="00150CBB" w:rsidRDefault="00150CBB" w:rsidP="00150CBB">
      <w:pPr>
        <w:widowControl w:val="0"/>
        <w:numPr>
          <w:ilvl w:val="0"/>
          <w:numId w:val="3"/>
        </w:numPr>
        <w:tabs>
          <w:tab w:val="left" w:pos="1189"/>
        </w:tabs>
        <w:spacing w:after="0" w:line="276" w:lineRule="auto"/>
        <w:ind w:right="14" w:firstLine="567"/>
        <w:jc w:val="both"/>
        <w:rPr>
          <w:rFonts w:ascii="Times New Roman" w:eastAsia="Times New Roman" w:hAnsi="Times New Roman" w:cs="Times New Roman"/>
          <w:i/>
          <w:iCs/>
          <w:color w:val="000000"/>
          <w:sz w:val="28"/>
          <w:szCs w:val="28"/>
          <w:lang w:eastAsia="ru-RU" w:bidi="ru-RU"/>
        </w:rPr>
      </w:pPr>
      <w:r w:rsidRPr="00150CBB">
        <w:rPr>
          <w:rFonts w:ascii="Times New Roman" w:eastAsia="Times New Roman" w:hAnsi="Times New Roman" w:cs="Times New Roman"/>
          <w:i/>
          <w:iCs/>
          <w:color w:val="000000"/>
          <w:sz w:val="28"/>
          <w:szCs w:val="28"/>
          <w:lang w:eastAsia="ru-RU" w:bidi="ru-RU"/>
        </w:rPr>
        <w:t>МО МВД России г. Волжск РМЭ</w:t>
      </w:r>
    </w:p>
    <w:p w:rsidR="00150CBB" w:rsidRPr="00150CBB" w:rsidRDefault="00150CBB" w:rsidP="00150CBB">
      <w:pPr>
        <w:widowControl w:val="0"/>
        <w:numPr>
          <w:ilvl w:val="0"/>
          <w:numId w:val="3"/>
        </w:numPr>
        <w:tabs>
          <w:tab w:val="left" w:pos="1189"/>
        </w:tabs>
        <w:spacing w:after="0" w:line="276" w:lineRule="auto"/>
        <w:ind w:right="14" w:firstLine="567"/>
        <w:jc w:val="both"/>
        <w:rPr>
          <w:rFonts w:ascii="Times New Roman" w:eastAsia="Times New Roman" w:hAnsi="Times New Roman" w:cs="Times New Roman"/>
          <w:i/>
          <w:iCs/>
          <w:color w:val="000000"/>
          <w:sz w:val="28"/>
          <w:szCs w:val="28"/>
          <w:lang w:eastAsia="ru-RU" w:bidi="ru-RU"/>
        </w:rPr>
      </w:pPr>
      <w:r w:rsidRPr="00150CBB">
        <w:rPr>
          <w:rFonts w:ascii="Times New Roman" w:eastAsia="Times New Roman" w:hAnsi="Times New Roman" w:cs="Times New Roman"/>
          <w:i/>
          <w:iCs/>
          <w:color w:val="000000"/>
          <w:sz w:val="28"/>
          <w:szCs w:val="28"/>
          <w:lang w:eastAsia="ru-RU" w:bidi="ru-RU"/>
        </w:rPr>
        <w:t>Сельская детская библиотека д. Карай</w:t>
      </w:r>
    </w:p>
    <w:p w:rsidR="00150CBB" w:rsidRPr="00150CBB" w:rsidRDefault="00150CBB" w:rsidP="00150CBB">
      <w:pPr>
        <w:widowControl w:val="0"/>
        <w:numPr>
          <w:ilvl w:val="0"/>
          <w:numId w:val="3"/>
        </w:numPr>
        <w:tabs>
          <w:tab w:val="left" w:pos="1189"/>
        </w:tabs>
        <w:spacing w:after="0" w:line="276" w:lineRule="auto"/>
        <w:ind w:right="14" w:firstLine="567"/>
        <w:jc w:val="both"/>
        <w:rPr>
          <w:rFonts w:ascii="Times New Roman" w:eastAsia="Times New Roman" w:hAnsi="Times New Roman" w:cs="Times New Roman"/>
          <w:i/>
          <w:iCs/>
          <w:color w:val="000000"/>
          <w:sz w:val="28"/>
          <w:szCs w:val="28"/>
          <w:lang w:eastAsia="ru-RU" w:bidi="ru-RU"/>
        </w:rPr>
      </w:pPr>
      <w:proofErr w:type="spellStart"/>
      <w:r w:rsidRPr="00150CBB">
        <w:rPr>
          <w:rFonts w:ascii="Times New Roman" w:eastAsia="Times New Roman" w:hAnsi="Times New Roman" w:cs="Times New Roman"/>
          <w:i/>
          <w:iCs/>
          <w:color w:val="000000"/>
          <w:sz w:val="28"/>
          <w:szCs w:val="28"/>
          <w:lang w:eastAsia="ru-RU" w:bidi="ru-RU"/>
        </w:rPr>
        <w:t>Карайский</w:t>
      </w:r>
      <w:proofErr w:type="spellEnd"/>
      <w:r w:rsidRPr="00150CBB">
        <w:rPr>
          <w:rFonts w:ascii="Times New Roman" w:eastAsia="Times New Roman" w:hAnsi="Times New Roman" w:cs="Times New Roman"/>
          <w:i/>
          <w:iCs/>
          <w:color w:val="000000"/>
          <w:sz w:val="28"/>
          <w:szCs w:val="28"/>
          <w:lang w:eastAsia="ru-RU" w:bidi="ru-RU"/>
        </w:rPr>
        <w:t xml:space="preserve"> краеведческий музей</w:t>
      </w:r>
    </w:p>
    <w:p w:rsidR="00150CBB" w:rsidRPr="00150CBB" w:rsidRDefault="00150CBB" w:rsidP="00150CBB">
      <w:pPr>
        <w:widowControl w:val="0"/>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25. Реализация воспитательного потенциала социального партнерства предусматривает: - 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(выставки, встречи тематические дни, дни открытых дверей, государственные, региональные, тематические праздники, торжественные мероприятия и т.п.);</w:t>
      </w:r>
    </w:p>
    <w:p w:rsidR="00150CBB" w:rsidRPr="00150CBB" w:rsidRDefault="00150CBB" w:rsidP="00150CBB">
      <w:pPr>
        <w:widowControl w:val="0"/>
        <w:tabs>
          <w:tab w:val="left" w:pos="142"/>
        </w:tabs>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проведение на базе организаций-партнеров экскурсий, встреч, акций воспитательной направленности при соблюдении требований законодательства Российской Федерации;</w:t>
      </w:r>
    </w:p>
    <w:p w:rsidR="00150CBB" w:rsidRPr="00150CBB" w:rsidRDefault="00150CBB" w:rsidP="00150CBB">
      <w:pPr>
        <w:widowControl w:val="0"/>
        <w:tabs>
          <w:tab w:val="left" w:pos="142"/>
        </w:tabs>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социальные проекты, совместно разрабатываемые и реализуемые детьми, педагогами с организациями-партнерами благотворительной, экологической, патриотической, трудовой и т.д. направленности, ориентированные на воспитание детей, преобразование окружающего социума, позитивное воздействие на социальное окружение.</w:t>
      </w:r>
    </w:p>
    <w:p w:rsidR="00150CBB" w:rsidRPr="00150CBB" w:rsidRDefault="00150CBB" w:rsidP="00150CBB">
      <w:pPr>
        <w:widowControl w:val="0"/>
        <w:spacing w:after="0" w:line="276" w:lineRule="auto"/>
        <w:ind w:right="14" w:firstLine="567"/>
        <w:jc w:val="both"/>
        <w:rPr>
          <w:rFonts w:ascii="Times New Roman" w:eastAsia="Times New Roman" w:hAnsi="Times New Roman" w:cs="Times New Roman"/>
          <w:b/>
          <w:bCs/>
          <w:color w:val="000000"/>
          <w:sz w:val="28"/>
          <w:szCs w:val="28"/>
          <w:lang w:eastAsia="ru-RU" w:bidi="ru-RU"/>
        </w:rPr>
      </w:pPr>
      <w:r w:rsidRPr="00150CBB">
        <w:rPr>
          <w:rFonts w:ascii="Times New Roman" w:eastAsia="Times New Roman" w:hAnsi="Times New Roman" w:cs="Times New Roman"/>
          <w:b/>
          <w:bCs/>
          <w:color w:val="000000"/>
          <w:sz w:val="28"/>
          <w:szCs w:val="28"/>
          <w:lang w:val="en-US" w:eastAsia="ru-RU" w:bidi="ru-RU"/>
        </w:rPr>
        <w:t>IX</w:t>
      </w:r>
      <w:r w:rsidRPr="00150CBB">
        <w:rPr>
          <w:rFonts w:ascii="Times New Roman" w:eastAsia="Times New Roman" w:hAnsi="Times New Roman" w:cs="Times New Roman"/>
          <w:b/>
          <w:bCs/>
          <w:color w:val="000000"/>
          <w:sz w:val="28"/>
          <w:szCs w:val="28"/>
          <w:lang w:eastAsia="ru-RU" w:bidi="ru-RU"/>
        </w:rPr>
        <w:t>. Взаимодействие с родительским сообществом</w:t>
      </w:r>
    </w:p>
    <w:p w:rsidR="00150CBB" w:rsidRPr="00150CBB" w:rsidRDefault="00150CBB" w:rsidP="00150CBB">
      <w:pPr>
        <w:widowControl w:val="0"/>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Работа с родителями (законными представителями) осуществляется в рамках следующих видов и форм деятельности:</w:t>
      </w:r>
    </w:p>
    <w:p w:rsidR="00150CBB" w:rsidRPr="00150CBB" w:rsidRDefault="00150CBB" w:rsidP="00150CBB">
      <w:pPr>
        <w:widowControl w:val="0"/>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На групповом уровне:</w:t>
      </w:r>
    </w:p>
    <w:p w:rsidR="00150CBB" w:rsidRDefault="00150CBB" w:rsidP="00150CBB">
      <w:pPr>
        <w:widowControl w:val="0"/>
        <w:tabs>
          <w:tab w:val="left" w:pos="2091"/>
        </w:tabs>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освещение деятельности детского лагеря в официальных группах в социальных сетях и на официальном сайте детского лагеря;</w:t>
      </w:r>
    </w:p>
    <w:p w:rsidR="00150CBB" w:rsidRPr="00150CBB" w:rsidRDefault="00150CBB" w:rsidP="00150CBB">
      <w:pPr>
        <w:widowControl w:val="0"/>
        <w:tabs>
          <w:tab w:val="left" w:pos="2091"/>
        </w:tabs>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общее родительское собрание, на котором родителей (законных представителей) знакомят с работой лагеря с дневным пребыванием.</w:t>
      </w:r>
    </w:p>
    <w:p w:rsidR="00150CBB" w:rsidRPr="00150CBB" w:rsidRDefault="00150CBB" w:rsidP="00150CBB">
      <w:pPr>
        <w:widowControl w:val="0"/>
        <w:spacing w:after="0" w:line="276" w:lineRule="auto"/>
        <w:ind w:left="284"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На индивидуальном уровне:</w:t>
      </w:r>
    </w:p>
    <w:p w:rsidR="00150CBB" w:rsidRPr="00150CBB" w:rsidRDefault="00150CBB" w:rsidP="00150CBB">
      <w:pPr>
        <w:widowControl w:val="0"/>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xml:space="preserve">- работа специалистов по запросу родителей для решения острых конфликтных </w:t>
      </w:r>
      <w:r w:rsidRPr="00150CBB">
        <w:rPr>
          <w:rFonts w:ascii="Times New Roman" w:eastAsia="Times New Roman" w:hAnsi="Times New Roman" w:cs="Times New Roman"/>
          <w:color w:val="000000"/>
          <w:sz w:val="28"/>
          <w:szCs w:val="28"/>
          <w:lang w:eastAsia="ru-RU" w:bidi="ru-RU"/>
        </w:rPr>
        <w:lastRenderedPageBreak/>
        <w:t>ситуаций;</w:t>
      </w:r>
    </w:p>
    <w:p w:rsidR="00150CBB" w:rsidRPr="00150CBB" w:rsidRDefault="00150CBB" w:rsidP="00150CBB">
      <w:pPr>
        <w:widowControl w:val="0"/>
        <w:tabs>
          <w:tab w:val="left" w:pos="2091"/>
        </w:tabs>
        <w:spacing w:after="0" w:line="276" w:lineRule="auto"/>
        <w:ind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 xml:space="preserve">- индивидуальное консультирование </w:t>
      </w:r>
      <w:r w:rsidRPr="00150CBB">
        <w:rPr>
          <w:rFonts w:ascii="Times New Roman" w:eastAsia="Times New Roman" w:hAnsi="Times New Roman" w:cs="Times New Roman"/>
          <w:color w:val="000000"/>
          <w:sz w:val="28"/>
          <w:szCs w:val="28"/>
          <w:lang w:val="en-US" w:bidi="en-US"/>
        </w:rPr>
        <w:t>c</w:t>
      </w:r>
      <w:r w:rsidRPr="00150CBB">
        <w:rPr>
          <w:rFonts w:ascii="Times New Roman" w:eastAsia="Times New Roman" w:hAnsi="Times New Roman" w:cs="Times New Roman"/>
          <w:color w:val="000000"/>
          <w:sz w:val="28"/>
          <w:szCs w:val="28"/>
          <w:lang w:bidi="en-US"/>
        </w:rPr>
        <w:t xml:space="preserve"> </w:t>
      </w:r>
      <w:r w:rsidRPr="00150CBB">
        <w:rPr>
          <w:rFonts w:ascii="Times New Roman" w:eastAsia="Times New Roman" w:hAnsi="Times New Roman" w:cs="Times New Roman"/>
          <w:color w:val="000000"/>
          <w:sz w:val="28"/>
          <w:szCs w:val="28"/>
          <w:lang w:eastAsia="ru-RU" w:bidi="ru-RU"/>
        </w:rPr>
        <w:t>целью координации воспитательных усилий педагогов и родителей.</w:t>
      </w:r>
    </w:p>
    <w:p w:rsidR="00150CBB" w:rsidRDefault="00150CBB" w:rsidP="00150CBB">
      <w:pPr>
        <w:widowControl w:val="0"/>
        <w:spacing w:after="0" w:line="276" w:lineRule="auto"/>
        <w:ind w:right="14" w:firstLine="567"/>
        <w:jc w:val="both"/>
        <w:rPr>
          <w:rFonts w:ascii="Times New Roman" w:eastAsia="Times New Roman" w:hAnsi="Times New Roman" w:cs="Times New Roman"/>
          <w:color w:val="000000"/>
          <w:sz w:val="28"/>
          <w:szCs w:val="28"/>
          <w:lang w:eastAsia="ru-RU" w:bidi="ru-RU"/>
        </w:rPr>
      </w:pPr>
    </w:p>
    <w:p w:rsidR="00150CBB" w:rsidRPr="00150CBB" w:rsidRDefault="00150CBB" w:rsidP="00150CBB">
      <w:pPr>
        <w:widowControl w:val="0"/>
        <w:spacing w:after="0" w:line="276" w:lineRule="auto"/>
        <w:ind w:right="14" w:firstLine="567"/>
        <w:jc w:val="both"/>
        <w:rPr>
          <w:rFonts w:ascii="Times New Roman" w:eastAsia="Times New Roman" w:hAnsi="Times New Roman" w:cs="Times New Roman"/>
          <w:color w:val="000000"/>
          <w:sz w:val="28"/>
          <w:szCs w:val="28"/>
          <w:lang w:eastAsia="ru-RU" w:bidi="ru-RU"/>
        </w:rPr>
        <w:sectPr w:rsidR="00150CBB" w:rsidRPr="00150CBB" w:rsidSect="00150CBB">
          <w:footerReference w:type="default" r:id="rId8"/>
          <w:pgSz w:w="11900" w:h="16840"/>
          <w:pgMar w:top="514" w:right="521" w:bottom="681" w:left="1300" w:header="0" w:footer="3" w:gutter="0"/>
          <w:cols w:space="720"/>
          <w:noEndnote/>
          <w:docGrid w:linePitch="360"/>
        </w:sectPr>
      </w:pPr>
    </w:p>
    <w:p w:rsidR="00150CBB" w:rsidRPr="00150CBB" w:rsidRDefault="00150CBB" w:rsidP="00150CBB">
      <w:pPr>
        <w:widowControl w:val="0"/>
        <w:spacing w:after="0" w:line="276" w:lineRule="auto"/>
        <w:ind w:left="-567" w:right="14" w:firstLine="567"/>
        <w:jc w:val="both"/>
        <w:rPr>
          <w:rFonts w:ascii="Times New Roman" w:eastAsia="Times New Roman" w:hAnsi="Times New Roman" w:cs="Times New Roman"/>
          <w:b/>
          <w:bCs/>
          <w:color w:val="000000"/>
          <w:sz w:val="28"/>
          <w:szCs w:val="28"/>
          <w:lang w:eastAsia="ru-RU" w:bidi="ru-RU"/>
        </w:rPr>
      </w:pPr>
      <w:r w:rsidRPr="00150CBB">
        <w:rPr>
          <w:rFonts w:ascii="Times New Roman" w:eastAsia="Times New Roman" w:hAnsi="Times New Roman" w:cs="Times New Roman"/>
          <w:b/>
          <w:bCs/>
          <w:color w:val="000000"/>
          <w:sz w:val="28"/>
          <w:szCs w:val="28"/>
          <w:lang w:val="en-US" w:eastAsia="ru-RU" w:bidi="ru-RU"/>
        </w:rPr>
        <w:lastRenderedPageBreak/>
        <w:t>X</w:t>
      </w:r>
      <w:r w:rsidRPr="00150CBB">
        <w:rPr>
          <w:rFonts w:ascii="Times New Roman" w:eastAsia="Times New Roman" w:hAnsi="Times New Roman" w:cs="Times New Roman"/>
          <w:b/>
          <w:bCs/>
          <w:color w:val="000000"/>
          <w:sz w:val="28"/>
          <w:szCs w:val="28"/>
          <w:lang w:eastAsia="ru-RU" w:bidi="ru-RU"/>
        </w:rPr>
        <w:t>. Кадровое обеспечение реализации программы воспитательной работы</w:t>
      </w:r>
    </w:p>
    <w:p w:rsidR="00150CBB" w:rsidRPr="00150CBB" w:rsidRDefault="00150CBB" w:rsidP="00150CBB">
      <w:pPr>
        <w:widowControl w:val="0"/>
        <w:spacing w:after="0" w:line="276" w:lineRule="auto"/>
        <w:ind w:left="-567"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Важнейшим условием проведения лагеря является безопасность участников, поэтому кадровый состав должен иметь соответствующий педагогический и организаторский опыт.</w:t>
      </w:r>
    </w:p>
    <w:p w:rsidR="00150CBB" w:rsidRPr="00150CBB" w:rsidRDefault="00150CBB" w:rsidP="00150CBB">
      <w:pPr>
        <w:widowControl w:val="0"/>
        <w:spacing w:after="0" w:line="276" w:lineRule="auto"/>
        <w:ind w:left="-567" w:right="14" w:firstLine="567"/>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Правильное распределение функциональных обязанностей между субъектами управления образовательного учреждения позволяет организовать работу лагеря и устранить дублирование функций между педагогическими работниками.</w:t>
      </w:r>
    </w:p>
    <w:tbl>
      <w:tblPr>
        <w:tblStyle w:val="2"/>
        <w:tblW w:w="10135" w:type="dxa"/>
        <w:tblInd w:w="-431" w:type="dxa"/>
        <w:tblLook w:val="04A0" w:firstRow="1" w:lastRow="0" w:firstColumn="1" w:lastColumn="0" w:noHBand="0" w:noVBand="1"/>
      </w:tblPr>
      <w:tblGrid>
        <w:gridCol w:w="1070"/>
        <w:gridCol w:w="3042"/>
        <w:gridCol w:w="1997"/>
        <w:gridCol w:w="4026"/>
      </w:tblGrid>
      <w:tr w:rsidR="00150CBB" w:rsidRPr="00150CBB" w:rsidTr="00150CBB">
        <w:tc>
          <w:tcPr>
            <w:tcW w:w="1070" w:type="dxa"/>
            <w:tcBorders>
              <w:top w:val="single" w:sz="4" w:space="0" w:color="auto"/>
              <w:left w:val="single" w:sz="4" w:space="0" w:color="auto"/>
            </w:tcBorders>
            <w:shd w:val="clear" w:color="auto" w:fill="FFFFFF"/>
          </w:tcPr>
          <w:p w:rsidR="00150CBB" w:rsidRPr="00150CBB" w:rsidRDefault="00150CBB" w:rsidP="00150CBB">
            <w:pPr>
              <w:spacing w:line="276" w:lineRule="auto"/>
              <w:ind w:left="284"/>
              <w:jc w:val="center"/>
              <w:rPr>
                <w:rFonts w:ascii="Times New Roman" w:eastAsia="Times New Roman" w:hAnsi="Times New Roman" w:cs="Times New Roman"/>
                <w:color w:val="000000"/>
                <w:sz w:val="28"/>
                <w:szCs w:val="28"/>
              </w:rPr>
            </w:pPr>
            <w:r w:rsidRPr="00150CBB">
              <w:rPr>
                <w:rFonts w:ascii="Times New Roman" w:eastAsia="Times New Roman" w:hAnsi="Times New Roman" w:cs="Times New Roman"/>
                <w:b/>
                <w:bCs/>
                <w:color w:val="000000"/>
                <w:sz w:val="28"/>
                <w:szCs w:val="28"/>
              </w:rPr>
              <w:t>№ п/п</w:t>
            </w:r>
          </w:p>
        </w:tc>
        <w:tc>
          <w:tcPr>
            <w:tcW w:w="3042" w:type="dxa"/>
            <w:tcBorders>
              <w:top w:val="single" w:sz="4" w:space="0" w:color="auto"/>
              <w:left w:val="single" w:sz="4" w:space="0" w:color="auto"/>
            </w:tcBorders>
            <w:shd w:val="clear" w:color="auto" w:fill="FFFFFF"/>
          </w:tcPr>
          <w:p w:rsidR="00150CBB" w:rsidRPr="00150CBB" w:rsidRDefault="00150CBB" w:rsidP="00150CBB">
            <w:pPr>
              <w:spacing w:line="276" w:lineRule="auto"/>
              <w:ind w:left="-191"/>
              <w:jc w:val="center"/>
              <w:rPr>
                <w:rFonts w:ascii="Times New Roman" w:eastAsia="Times New Roman" w:hAnsi="Times New Roman" w:cs="Times New Roman"/>
                <w:color w:val="000000"/>
                <w:sz w:val="28"/>
                <w:szCs w:val="28"/>
              </w:rPr>
            </w:pPr>
            <w:r w:rsidRPr="00150CBB">
              <w:rPr>
                <w:rFonts w:ascii="Times New Roman" w:eastAsia="Times New Roman" w:hAnsi="Times New Roman" w:cs="Times New Roman"/>
                <w:b/>
                <w:bCs/>
                <w:color w:val="000000"/>
                <w:sz w:val="28"/>
                <w:szCs w:val="28"/>
              </w:rPr>
              <w:t>Должность</w:t>
            </w:r>
          </w:p>
        </w:tc>
        <w:tc>
          <w:tcPr>
            <w:tcW w:w="1997" w:type="dxa"/>
            <w:tcBorders>
              <w:top w:val="single" w:sz="4" w:space="0" w:color="auto"/>
              <w:left w:val="single" w:sz="4" w:space="0" w:color="auto"/>
            </w:tcBorders>
            <w:shd w:val="clear" w:color="auto" w:fill="FFFFFF"/>
          </w:tcPr>
          <w:p w:rsidR="00150CBB" w:rsidRPr="00150CBB" w:rsidRDefault="00150CBB" w:rsidP="00150CBB">
            <w:pPr>
              <w:spacing w:line="276" w:lineRule="auto"/>
              <w:ind w:left="284"/>
              <w:rPr>
                <w:rFonts w:ascii="Times New Roman" w:eastAsia="Times New Roman" w:hAnsi="Times New Roman" w:cs="Times New Roman"/>
                <w:color w:val="000000"/>
                <w:sz w:val="28"/>
                <w:szCs w:val="28"/>
              </w:rPr>
            </w:pPr>
            <w:r w:rsidRPr="00150CBB">
              <w:rPr>
                <w:rFonts w:ascii="Times New Roman" w:eastAsia="Times New Roman" w:hAnsi="Times New Roman" w:cs="Times New Roman"/>
                <w:b/>
                <w:bCs/>
                <w:color w:val="000000"/>
                <w:sz w:val="28"/>
                <w:szCs w:val="28"/>
              </w:rPr>
              <w:t>Количество</w:t>
            </w:r>
          </w:p>
        </w:tc>
        <w:tc>
          <w:tcPr>
            <w:tcW w:w="4026" w:type="dxa"/>
            <w:tcBorders>
              <w:top w:val="single" w:sz="4" w:space="0" w:color="auto"/>
              <w:left w:val="single" w:sz="4" w:space="0" w:color="auto"/>
              <w:right w:val="single" w:sz="4" w:space="0" w:color="auto"/>
            </w:tcBorders>
            <w:shd w:val="clear" w:color="auto" w:fill="FFFFFF"/>
          </w:tcPr>
          <w:p w:rsidR="00150CBB" w:rsidRPr="00150CBB" w:rsidRDefault="00150CBB" w:rsidP="00150CBB">
            <w:pPr>
              <w:spacing w:line="276" w:lineRule="auto"/>
              <w:ind w:left="-34" w:firstLine="34"/>
              <w:jc w:val="both"/>
              <w:rPr>
                <w:rFonts w:ascii="Times New Roman" w:eastAsia="Times New Roman" w:hAnsi="Times New Roman" w:cs="Times New Roman"/>
                <w:color w:val="000000"/>
                <w:sz w:val="28"/>
                <w:szCs w:val="28"/>
              </w:rPr>
            </w:pPr>
            <w:r w:rsidRPr="00150CBB">
              <w:rPr>
                <w:rFonts w:ascii="Times New Roman" w:eastAsia="Times New Roman" w:hAnsi="Times New Roman" w:cs="Times New Roman"/>
                <w:b/>
                <w:bCs/>
                <w:color w:val="000000"/>
                <w:sz w:val="28"/>
                <w:szCs w:val="28"/>
              </w:rPr>
              <w:t>Функциональные обязанности</w:t>
            </w:r>
          </w:p>
        </w:tc>
      </w:tr>
      <w:tr w:rsidR="00150CBB" w:rsidRPr="00150CBB" w:rsidTr="00150CBB">
        <w:tc>
          <w:tcPr>
            <w:tcW w:w="1070" w:type="dxa"/>
            <w:tcBorders>
              <w:top w:val="single" w:sz="4" w:space="0" w:color="auto"/>
              <w:left w:val="single" w:sz="4" w:space="0" w:color="auto"/>
            </w:tcBorders>
            <w:shd w:val="clear" w:color="auto" w:fill="FFFFFF"/>
          </w:tcPr>
          <w:p w:rsidR="00150CBB" w:rsidRPr="00150CBB" w:rsidRDefault="00150CBB" w:rsidP="00150CBB">
            <w:pPr>
              <w:spacing w:line="276" w:lineRule="auto"/>
              <w:ind w:left="284" w:right="320"/>
              <w:jc w:val="right"/>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1.</w:t>
            </w:r>
          </w:p>
        </w:tc>
        <w:tc>
          <w:tcPr>
            <w:tcW w:w="3042" w:type="dxa"/>
            <w:tcBorders>
              <w:top w:val="single" w:sz="4" w:space="0" w:color="auto"/>
              <w:left w:val="single" w:sz="4" w:space="0" w:color="auto"/>
            </w:tcBorders>
            <w:shd w:val="clear" w:color="auto" w:fill="FFFFFF"/>
          </w:tcPr>
          <w:p w:rsidR="00150CBB" w:rsidRPr="00150CBB" w:rsidRDefault="00150CBB" w:rsidP="00150CBB">
            <w:pPr>
              <w:spacing w:after="120" w:line="276" w:lineRule="auto"/>
              <w:ind w:left="284"/>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Начальник</w:t>
            </w:r>
          </w:p>
          <w:p w:rsidR="00150CBB" w:rsidRPr="00150CBB" w:rsidRDefault="00150CBB" w:rsidP="00150CBB">
            <w:pPr>
              <w:spacing w:before="120" w:line="276" w:lineRule="auto"/>
              <w:ind w:left="284"/>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лагеря</w:t>
            </w:r>
          </w:p>
        </w:tc>
        <w:tc>
          <w:tcPr>
            <w:tcW w:w="1997" w:type="dxa"/>
            <w:tcBorders>
              <w:top w:val="single" w:sz="4" w:space="0" w:color="auto"/>
              <w:left w:val="single" w:sz="4" w:space="0" w:color="auto"/>
            </w:tcBorders>
            <w:shd w:val="clear" w:color="auto" w:fill="FFFFFF"/>
          </w:tcPr>
          <w:p w:rsidR="00150CBB" w:rsidRPr="00150CBB" w:rsidRDefault="00150CBB" w:rsidP="00150CBB">
            <w:pPr>
              <w:spacing w:line="276" w:lineRule="auto"/>
              <w:ind w:left="284"/>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1</w:t>
            </w:r>
          </w:p>
        </w:tc>
        <w:tc>
          <w:tcPr>
            <w:tcW w:w="4026" w:type="dxa"/>
            <w:tcBorders>
              <w:top w:val="single" w:sz="4" w:space="0" w:color="auto"/>
              <w:left w:val="single" w:sz="4" w:space="0" w:color="auto"/>
              <w:right w:val="single" w:sz="4" w:space="0" w:color="auto"/>
            </w:tcBorders>
            <w:shd w:val="clear" w:color="auto" w:fill="FFFFFF"/>
            <w:vAlign w:val="bottom"/>
          </w:tcPr>
          <w:p w:rsidR="00150CBB" w:rsidRPr="00150CBB" w:rsidRDefault="00150CBB" w:rsidP="00150CBB">
            <w:pPr>
              <w:numPr>
                <w:ilvl w:val="0"/>
                <w:numId w:val="6"/>
              </w:numPr>
              <w:tabs>
                <w:tab w:val="left" w:pos="205"/>
              </w:tabs>
              <w:spacing w:line="276" w:lineRule="auto"/>
              <w:jc w:val="both"/>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организует, координирует и контролирует работу сотрудников лагеря;</w:t>
            </w:r>
          </w:p>
          <w:p w:rsidR="00150CBB" w:rsidRPr="00150CBB" w:rsidRDefault="00150CBB" w:rsidP="00150CBB">
            <w:pPr>
              <w:numPr>
                <w:ilvl w:val="0"/>
                <w:numId w:val="6"/>
              </w:numPr>
              <w:tabs>
                <w:tab w:val="left" w:pos="205"/>
              </w:tabs>
              <w:spacing w:line="276" w:lineRule="auto"/>
              <w:jc w:val="both"/>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разрабатывает программу работы лагеря;</w:t>
            </w:r>
          </w:p>
          <w:p w:rsidR="00150CBB" w:rsidRPr="00150CBB" w:rsidRDefault="00150CBB" w:rsidP="00150CBB">
            <w:pPr>
              <w:numPr>
                <w:ilvl w:val="0"/>
                <w:numId w:val="6"/>
              </w:numPr>
              <w:tabs>
                <w:tab w:val="left" w:pos="205"/>
              </w:tabs>
              <w:spacing w:line="276" w:lineRule="auto"/>
              <w:jc w:val="both"/>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обеспечивает безопасность жизни и здоровья детей и сотрудников лагеря;</w:t>
            </w:r>
          </w:p>
          <w:p w:rsidR="00150CBB" w:rsidRPr="00150CBB" w:rsidRDefault="00150CBB" w:rsidP="00150CBB">
            <w:pPr>
              <w:numPr>
                <w:ilvl w:val="0"/>
                <w:numId w:val="6"/>
              </w:numPr>
              <w:tabs>
                <w:tab w:val="left" w:pos="205"/>
              </w:tabs>
              <w:spacing w:line="276" w:lineRule="auto"/>
              <w:jc w:val="both"/>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следит за обеспечением горячего питания;</w:t>
            </w:r>
          </w:p>
          <w:p w:rsidR="00150CBB" w:rsidRPr="00150CBB" w:rsidRDefault="00150CBB" w:rsidP="00150CBB">
            <w:pPr>
              <w:numPr>
                <w:ilvl w:val="0"/>
                <w:numId w:val="6"/>
              </w:numPr>
              <w:tabs>
                <w:tab w:val="left" w:pos="205"/>
              </w:tabs>
              <w:spacing w:line="276" w:lineRule="auto"/>
              <w:jc w:val="both"/>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руководит работой педагогов и другого персонала.</w:t>
            </w:r>
          </w:p>
        </w:tc>
      </w:tr>
      <w:tr w:rsidR="00150CBB" w:rsidRPr="00150CBB" w:rsidTr="00150CBB">
        <w:tc>
          <w:tcPr>
            <w:tcW w:w="1070" w:type="dxa"/>
            <w:tcBorders>
              <w:top w:val="single" w:sz="4" w:space="0" w:color="auto"/>
              <w:left w:val="single" w:sz="4" w:space="0" w:color="auto"/>
              <w:bottom w:val="single" w:sz="4" w:space="0" w:color="auto"/>
            </w:tcBorders>
            <w:shd w:val="clear" w:color="auto" w:fill="FFFFFF"/>
          </w:tcPr>
          <w:p w:rsidR="00150CBB" w:rsidRPr="00150CBB" w:rsidRDefault="00150CBB" w:rsidP="00150CBB">
            <w:pPr>
              <w:spacing w:line="276" w:lineRule="auto"/>
              <w:ind w:left="284" w:right="320"/>
              <w:jc w:val="right"/>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2.</w:t>
            </w:r>
          </w:p>
        </w:tc>
        <w:tc>
          <w:tcPr>
            <w:tcW w:w="3042" w:type="dxa"/>
            <w:tcBorders>
              <w:top w:val="single" w:sz="4" w:space="0" w:color="auto"/>
              <w:left w:val="single" w:sz="4" w:space="0" w:color="auto"/>
              <w:bottom w:val="single" w:sz="4" w:space="0" w:color="auto"/>
            </w:tcBorders>
            <w:shd w:val="clear" w:color="auto" w:fill="FFFFFF"/>
          </w:tcPr>
          <w:p w:rsidR="00150CBB" w:rsidRPr="00150CBB" w:rsidRDefault="00150CBB" w:rsidP="00150CBB">
            <w:pPr>
              <w:spacing w:line="276" w:lineRule="auto"/>
              <w:ind w:left="284"/>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Советник</w:t>
            </w:r>
          </w:p>
          <w:p w:rsidR="00150CBB" w:rsidRPr="00150CBB" w:rsidRDefault="00150CBB" w:rsidP="00150CBB">
            <w:pPr>
              <w:spacing w:line="276" w:lineRule="auto"/>
              <w:ind w:left="284"/>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директора</w:t>
            </w:r>
          </w:p>
          <w:p w:rsidR="00150CBB" w:rsidRPr="00150CBB" w:rsidRDefault="00150CBB" w:rsidP="00150CBB">
            <w:pPr>
              <w:spacing w:line="276" w:lineRule="auto"/>
              <w:ind w:left="284"/>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по</w:t>
            </w:r>
          </w:p>
          <w:p w:rsidR="00150CBB" w:rsidRPr="00150CBB" w:rsidRDefault="00150CBB" w:rsidP="00150CBB">
            <w:pPr>
              <w:spacing w:line="276" w:lineRule="auto"/>
              <w:ind w:left="284"/>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воспитательной работе и взаимодействию с детскими общественным и организациями</w:t>
            </w:r>
          </w:p>
        </w:tc>
        <w:tc>
          <w:tcPr>
            <w:tcW w:w="1997" w:type="dxa"/>
            <w:tcBorders>
              <w:top w:val="single" w:sz="4" w:space="0" w:color="auto"/>
              <w:left w:val="single" w:sz="4" w:space="0" w:color="auto"/>
              <w:bottom w:val="single" w:sz="4" w:space="0" w:color="auto"/>
            </w:tcBorders>
            <w:shd w:val="clear" w:color="auto" w:fill="FFFFFF"/>
          </w:tcPr>
          <w:p w:rsidR="00150CBB" w:rsidRPr="00150CBB" w:rsidRDefault="00150CBB" w:rsidP="00150CBB">
            <w:pPr>
              <w:spacing w:line="276" w:lineRule="auto"/>
              <w:ind w:left="284"/>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1</w:t>
            </w:r>
          </w:p>
        </w:tc>
        <w:tc>
          <w:tcPr>
            <w:tcW w:w="4026" w:type="dxa"/>
            <w:tcBorders>
              <w:top w:val="single" w:sz="4" w:space="0" w:color="auto"/>
              <w:left w:val="single" w:sz="4" w:space="0" w:color="auto"/>
              <w:bottom w:val="single" w:sz="4" w:space="0" w:color="auto"/>
              <w:right w:val="single" w:sz="4" w:space="0" w:color="auto"/>
            </w:tcBorders>
            <w:shd w:val="clear" w:color="auto" w:fill="FFFFFF"/>
            <w:vAlign w:val="bottom"/>
          </w:tcPr>
          <w:p w:rsidR="00150CBB" w:rsidRPr="00150CBB" w:rsidRDefault="00150CBB" w:rsidP="00150CBB">
            <w:pPr>
              <w:spacing w:line="276" w:lineRule="auto"/>
              <w:ind w:left="98" w:firstLine="647"/>
              <w:jc w:val="both"/>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-осуществляет координацию деятельности различных детских общественных объединений.</w:t>
            </w:r>
          </w:p>
          <w:p w:rsidR="00150CBB" w:rsidRPr="00150CBB" w:rsidRDefault="00150CBB" w:rsidP="00150CBB">
            <w:pPr>
              <w:numPr>
                <w:ilvl w:val="0"/>
                <w:numId w:val="7"/>
              </w:numPr>
              <w:tabs>
                <w:tab w:val="left" w:pos="284"/>
              </w:tabs>
              <w:spacing w:line="276" w:lineRule="auto"/>
              <w:jc w:val="both"/>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организует подготовку и реализацию дней единых действий в рамках календарного плана воспитательной работы лагеря, приуроченных к государственным и национальным праздникам Российской Федерации.</w:t>
            </w:r>
          </w:p>
          <w:p w:rsidR="00150CBB" w:rsidRPr="00150CBB" w:rsidRDefault="00150CBB" w:rsidP="00150CBB">
            <w:pPr>
              <w:numPr>
                <w:ilvl w:val="0"/>
                <w:numId w:val="7"/>
              </w:numPr>
              <w:tabs>
                <w:tab w:val="left" w:pos="225"/>
              </w:tabs>
              <w:spacing w:line="276" w:lineRule="auto"/>
              <w:jc w:val="both"/>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 xml:space="preserve">оказывает содействие в создании и деятельности первичного отделения Российского движения </w:t>
            </w:r>
            <w:r w:rsidRPr="00150CBB">
              <w:rPr>
                <w:rFonts w:ascii="Times New Roman" w:eastAsia="Times New Roman" w:hAnsi="Times New Roman" w:cs="Times New Roman"/>
                <w:color w:val="000000"/>
                <w:sz w:val="28"/>
                <w:szCs w:val="28"/>
              </w:rPr>
              <w:lastRenderedPageBreak/>
              <w:t>школьников.</w:t>
            </w:r>
          </w:p>
          <w:p w:rsidR="00150CBB" w:rsidRPr="00150CBB" w:rsidRDefault="00150CBB" w:rsidP="00150CBB">
            <w:pPr>
              <w:spacing w:line="276" w:lineRule="auto"/>
              <w:ind w:left="98" w:firstLine="222"/>
              <w:jc w:val="both"/>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-выявляет и поддерживает реализацию социальных инициатив воспитанников лагеря.</w:t>
            </w:r>
          </w:p>
          <w:p w:rsidR="00150CBB" w:rsidRPr="00150CBB" w:rsidRDefault="00150CBB" w:rsidP="00150CBB">
            <w:pPr>
              <w:spacing w:line="276" w:lineRule="auto"/>
              <w:ind w:left="98" w:firstLine="364"/>
              <w:jc w:val="both"/>
              <w:rPr>
                <w:rFonts w:ascii="Times New Roman" w:eastAsia="Times New Roman" w:hAnsi="Times New Roman" w:cs="Times New Roman"/>
                <w:color w:val="000000"/>
                <w:sz w:val="28"/>
                <w:szCs w:val="28"/>
                <w:shd w:val="clear" w:color="auto" w:fill="FFFFFF"/>
              </w:rPr>
            </w:pPr>
            <w:r w:rsidRPr="00150CBB">
              <w:rPr>
                <w:rFonts w:ascii="Times New Roman" w:eastAsia="Times New Roman" w:hAnsi="Times New Roman" w:cs="Times New Roman"/>
                <w:color w:val="000000"/>
                <w:sz w:val="28"/>
                <w:szCs w:val="28"/>
              </w:rPr>
              <w:t>- осуществляет взаимодействие с заинтересованными общественными организациями по предупреждению негативного и противоправного поведения воспитанников лагеря.</w:t>
            </w:r>
          </w:p>
        </w:tc>
      </w:tr>
      <w:tr w:rsidR="00150CBB" w:rsidRPr="00150CBB" w:rsidTr="00150CBB">
        <w:tc>
          <w:tcPr>
            <w:tcW w:w="1070" w:type="dxa"/>
            <w:tcBorders>
              <w:top w:val="single" w:sz="4" w:space="0" w:color="auto"/>
              <w:left w:val="single" w:sz="4" w:space="0" w:color="auto"/>
            </w:tcBorders>
            <w:shd w:val="clear" w:color="auto" w:fill="FFFFFF"/>
          </w:tcPr>
          <w:p w:rsidR="00150CBB" w:rsidRPr="00150CBB" w:rsidRDefault="00150CBB" w:rsidP="00150CBB">
            <w:pPr>
              <w:tabs>
                <w:tab w:val="left" w:pos="453"/>
              </w:tabs>
              <w:spacing w:line="276" w:lineRule="auto"/>
              <w:ind w:left="169" w:right="360" w:firstLine="115"/>
              <w:jc w:val="right"/>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lastRenderedPageBreak/>
              <w:t>3.</w:t>
            </w:r>
          </w:p>
        </w:tc>
        <w:tc>
          <w:tcPr>
            <w:tcW w:w="3042" w:type="dxa"/>
            <w:tcBorders>
              <w:top w:val="single" w:sz="4" w:space="0" w:color="auto"/>
              <w:left w:val="single" w:sz="4" w:space="0" w:color="auto"/>
            </w:tcBorders>
            <w:shd w:val="clear" w:color="auto" w:fill="FFFFFF"/>
          </w:tcPr>
          <w:p w:rsidR="00150CBB" w:rsidRPr="00150CBB" w:rsidRDefault="00150CBB" w:rsidP="00150CBB">
            <w:pPr>
              <w:spacing w:line="276" w:lineRule="auto"/>
              <w:ind w:left="284" w:firstLine="960"/>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Воспитатель</w:t>
            </w:r>
          </w:p>
        </w:tc>
        <w:tc>
          <w:tcPr>
            <w:tcW w:w="1997" w:type="dxa"/>
            <w:tcBorders>
              <w:top w:val="single" w:sz="4" w:space="0" w:color="auto"/>
              <w:left w:val="single" w:sz="4" w:space="0" w:color="auto"/>
            </w:tcBorders>
            <w:shd w:val="clear" w:color="auto" w:fill="FFFFFF"/>
          </w:tcPr>
          <w:p w:rsidR="00150CBB" w:rsidRPr="00150CBB" w:rsidRDefault="00150CBB" w:rsidP="00150CBB">
            <w:pPr>
              <w:spacing w:line="276" w:lineRule="auto"/>
              <w:ind w:left="284"/>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2</w:t>
            </w:r>
          </w:p>
        </w:tc>
        <w:tc>
          <w:tcPr>
            <w:tcW w:w="4026" w:type="dxa"/>
            <w:tcBorders>
              <w:top w:val="single" w:sz="4" w:space="0" w:color="auto"/>
              <w:left w:val="single" w:sz="4" w:space="0" w:color="auto"/>
              <w:right w:val="single" w:sz="4" w:space="0" w:color="auto"/>
            </w:tcBorders>
            <w:shd w:val="clear" w:color="auto" w:fill="FFFFFF"/>
            <w:vAlign w:val="bottom"/>
          </w:tcPr>
          <w:p w:rsidR="00150CBB" w:rsidRPr="00150CBB" w:rsidRDefault="00150CBB" w:rsidP="00150CBB">
            <w:pPr>
              <w:numPr>
                <w:ilvl w:val="0"/>
                <w:numId w:val="8"/>
              </w:numPr>
              <w:spacing w:line="276" w:lineRule="auto"/>
              <w:jc w:val="both"/>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обеспечивает реализацию плана работы, организует детей, ведет работу по сплочению коллектива, развивает их творческий потенциал;</w:t>
            </w:r>
          </w:p>
          <w:p w:rsidR="00150CBB" w:rsidRPr="00150CBB" w:rsidRDefault="00150CBB" w:rsidP="00150CBB">
            <w:pPr>
              <w:numPr>
                <w:ilvl w:val="0"/>
                <w:numId w:val="8"/>
              </w:numPr>
              <w:spacing w:line="276" w:lineRule="auto"/>
              <w:jc w:val="both"/>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продумывает активное участие детей во всех видах деятельности, помогает ребёнку достичь успеха;</w:t>
            </w:r>
          </w:p>
          <w:p w:rsidR="00150CBB" w:rsidRPr="00150CBB" w:rsidRDefault="00150CBB" w:rsidP="00150CBB">
            <w:pPr>
              <w:numPr>
                <w:ilvl w:val="0"/>
                <w:numId w:val="8"/>
              </w:numPr>
              <w:tabs>
                <w:tab w:val="left" w:pos="372"/>
              </w:tabs>
              <w:spacing w:line="276" w:lineRule="auto"/>
              <w:jc w:val="both"/>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обеспечивает безопасность детей в лагере, на экскурсиях, мероприятиях;</w:t>
            </w:r>
          </w:p>
          <w:p w:rsidR="00150CBB" w:rsidRPr="00150CBB" w:rsidRDefault="00150CBB" w:rsidP="00150CBB">
            <w:pPr>
              <w:numPr>
                <w:ilvl w:val="0"/>
                <w:numId w:val="8"/>
              </w:numPr>
              <w:spacing w:line="276" w:lineRule="auto"/>
              <w:jc w:val="both"/>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несёт материальную ответственность за имущество, выданное на лагерь, отряд;</w:t>
            </w:r>
          </w:p>
          <w:p w:rsidR="00150CBB" w:rsidRPr="00150CBB" w:rsidRDefault="00150CBB" w:rsidP="00150CBB">
            <w:pPr>
              <w:numPr>
                <w:ilvl w:val="0"/>
                <w:numId w:val="8"/>
              </w:numPr>
              <w:tabs>
                <w:tab w:val="left" w:pos="372"/>
              </w:tabs>
              <w:spacing w:line="276" w:lineRule="auto"/>
              <w:jc w:val="both"/>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следит за дисциплиной, режимом дня, соблюдением личной гигиены;</w:t>
            </w:r>
          </w:p>
          <w:p w:rsidR="00150CBB" w:rsidRPr="00150CBB" w:rsidRDefault="00150CBB" w:rsidP="00150CBB">
            <w:pPr>
              <w:numPr>
                <w:ilvl w:val="0"/>
                <w:numId w:val="8"/>
              </w:numPr>
              <w:spacing w:line="276" w:lineRule="auto"/>
              <w:jc w:val="both"/>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проводит инструктаж по ТБ, ПБ для детей под личную роспись;</w:t>
            </w:r>
          </w:p>
          <w:p w:rsidR="00150CBB" w:rsidRPr="00150CBB" w:rsidRDefault="00150CBB" w:rsidP="00150CBB">
            <w:pPr>
              <w:numPr>
                <w:ilvl w:val="0"/>
                <w:numId w:val="8"/>
              </w:numPr>
              <w:tabs>
                <w:tab w:val="left" w:pos="372"/>
              </w:tabs>
              <w:spacing w:line="276" w:lineRule="auto"/>
              <w:jc w:val="both"/>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 xml:space="preserve">информирует детей и родителей о правилах, нормах и традициях дневного лагеря, </w:t>
            </w:r>
            <w:r w:rsidRPr="00150CBB">
              <w:rPr>
                <w:rFonts w:ascii="Times New Roman" w:eastAsia="Times New Roman" w:hAnsi="Times New Roman" w:cs="Times New Roman"/>
                <w:color w:val="000000"/>
                <w:sz w:val="28"/>
                <w:szCs w:val="28"/>
              </w:rPr>
              <w:lastRenderedPageBreak/>
              <w:t>ведёт контроль за приёмом пищи.</w:t>
            </w:r>
          </w:p>
        </w:tc>
      </w:tr>
      <w:tr w:rsidR="00150CBB" w:rsidRPr="00150CBB" w:rsidTr="00150CBB">
        <w:tc>
          <w:tcPr>
            <w:tcW w:w="1070" w:type="dxa"/>
          </w:tcPr>
          <w:p w:rsidR="00150CBB" w:rsidRPr="00150CBB" w:rsidRDefault="00150CBB" w:rsidP="00150CBB">
            <w:pPr>
              <w:rPr>
                <w:color w:val="000000"/>
              </w:rPr>
            </w:pPr>
            <w:r w:rsidRPr="00150CBB">
              <w:rPr>
                <w:color w:val="000000"/>
              </w:rPr>
              <w:lastRenderedPageBreak/>
              <w:t>4</w:t>
            </w:r>
          </w:p>
        </w:tc>
        <w:tc>
          <w:tcPr>
            <w:tcW w:w="3042" w:type="dxa"/>
            <w:tcBorders>
              <w:top w:val="single" w:sz="4" w:space="0" w:color="auto"/>
              <w:left w:val="single" w:sz="4" w:space="0" w:color="auto"/>
              <w:bottom w:val="single" w:sz="4" w:space="0" w:color="auto"/>
            </w:tcBorders>
            <w:shd w:val="clear" w:color="auto" w:fill="FFFFFF"/>
          </w:tcPr>
          <w:p w:rsidR="00150CBB" w:rsidRPr="00150CBB" w:rsidRDefault="00150CBB" w:rsidP="00150CBB">
            <w:pPr>
              <w:spacing w:line="276" w:lineRule="auto"/>
              <w:ind w:left="284" w:firstLine="960"/>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Вожатый</w:t>
            </w:r>
          </w:p>
        </w:tc>
        <w:tc>
          <w:tcPr>
            <w:tcW w:w="1997" w:type="dxa"/>
            <w:tcBorders>
              <w:top w:val="single" w:sz="4" w:space="0" w:color="auto"/>
              <w:left w:val="single" w:sz="4" w:space="0" w:color="auto"/>
              <w:bottom w:val="single" w:sz="4" w:space="0" w:color="auto"/>
            </w:tcBorders>
            <w:shd w:val="clear" w:color="auto" w:fill="FFFFFF"/>
          </w:tcPr>
          <w:p w:rsidR="00150CBB" w:rsidRPr="00150CBB" w:rsidRDefault="00150CBB" w:rsidP="00150CBB">
            <w:pPr>
              <w:spacing w:line="276" w:lineRule="auto"/>
              <w:ind w:left="284"/>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1</w:t>
            </w:r>
          </w:p>
        </w:tc>
        <w:tc>
          <w:tcPr>
            <w:tcW w:w="4026" w:type="dxa"/>
            <w:tcBorders>
              <w:top w:val="single" w:sz="4" w:space="0" w:color="auto"/>
              <w:left w:val="single" w:sz="4" w:space="0" w:color="auto"/>
              <w:bottom w:val="single" w:sz="4" w:space="0" w:color="auto"/>
              <w:right w:val="single" w:sz="4" w:space="0" w:color="auto"/>
            </w:tcBorders>
            <w:shd w:val="clear" w:color="auto" w:fill="FFFFFF"/>
            <w:vAlign w:val="bottom"/>
          </w:tcPr>
          <w:p w:rsidR="00150CBB" w:rsidRPr="00150CBB" w:rsidRDefault="00150CBB" w:rsidP="00150CBB">
            <w:pPr>
              <w:numPr>
                <w:ilvl w:val="0"/>
                <w:numId w:val="9"/>
              </w:numPr>
              <w:tabs>
                <w:tab w:val="left" w:pos="372"/>
              </w:tabs>
              <w:spacing w:line="276" w:lineRule="auto"/>
              <w:jc w:val="both"/>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является помощником воспитателя</w:t>
            </w:r>
          </w:p>
          <w:p w:rsidR="00150CBB" w:rsidRPr="00150CBB" w:rsidRDefault="00150CBB" w:rsidP="00150CBB">
            <w:pPr>
              <w:numPr>
                <w:ilvl w:val="0"/>
                <w:numId w:val="9"/>
              </w:numPr>
              <w:tabs>
                <w:tab w:val="left" w:pos="372"/>
                <w:tab w:val="left" w:pos="1162"/>
              </w:tabs>
              <w:spacing w:line="276" w:lineRule="auto"/>
              <w:jc w:val="both"/>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контролирует соблюдение детьми санитарно-гигиенических норм, опрятного внешнего вида, чистоты одежды и порядка окружающих помещений на территории лагеря</w:t>
            </w:r>
          </w:p>
          <w:p w:rsidR="00150CBB" w:rsidRPr="00150CBB" w:rsidRDefault="00150CBB" w:rsidP="00150CBB">
            <w:pPr>
              <w:numPr>
                <w:ilvl w:val="0"/>
                <w:numId w:val="9"/>
              </w:numPr>
              <w:tabs>
                <w:tab w:val="left" w:pos="372"/>
                <w:tab w:val="left" w:pos="504"/>
              </w:tabs>
              <w:spacing w:line="276" w:lineRule="auto"/>
              <w:jc w:val="both"/>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обеспечивает и контролирует соблюдение детьми дисциплины и порядка в соответствии с режимом лагеря</w:t>
            </w:r>
          </w:p>
          <w:p w:rsidR="00150CBB" w:rsidRPr="00150CBB" w:rsidRDefault="00150CBB" w:rsidP="00150CBB">
            <w:pPr>
              <w:numPr>
                <w:ilvl w:val="0"/>
                <w:numId w:val="9"/>
              </w:numPr>
              <w:tabs>
                <w:tab w:val="left" w:pos="284"/>
                <w:tab w:val="left" w:pos="372"/>
              </w:tabs>
              <w:spacing w:line="276" w:lineRule="auto"/>
              <w:jc w:val="both"/>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 xml:space="preserve">организует участие каждого ребенка во всех </w:t>
            </w:r>
            <w:proofErr w:type="spellStart"/>
            <w:r w:rsidRPr="00150CBB">
              <w:rPr>
                <w:rFonts w:ascii="Times New Roman" w:eastAsia="Times New Roman" w:hAnsi="Times New Roman" w:cs="Times New Roman"/>
                <w:color w:val="000000"/>
                <w:sz w:val="28"/>
                <w:szCs w:val="28"/>
              </w:rPr>
              <w:t>общелагерных</w:t>
            </w:r>
            <w:proofErr w:type="spellEnd"/>
            <w:r w:rsidRPr="00150CBB">
              <w:rPr>
                <w:rFonts w:ascii="Times New Roman" w:eastAsia="Times New Roman" w:hAnsi="Times New Roman" w:cs="Times New Roman"/>
                <w:color w:val="000000"/>
                <w:sz w:val="28"/>
                <w:szCs w:val="28"/>
              </w:rPr>
              <w:t xml:space="preserve"> мероприятиях </w:t>
            </w:r>
            <w:proofErr w:type="spellStart"/>
            <w:r w:rsidRPr="00150CBB">
              <w:rPr>
                <w:rFonts w:ascii="Times New Roman" w:eastAsia="Times New Roman" w:hAnsi="Times New Roman" w:cs="Times New Roman"/>
                <w:color w:val="000000"/>
                <w:sz w:val="28"/>
                <w:szCs w:val="28"/>
              </w:rPr>
              <w:t>культурно</w:t>
            </w:r>
            <w:r w:rsidRPr="00150CBB">
              <w:rPr>
                <w:rFonts w:ascii="Times New Roman" w:eastAsia="Times New Roman" w:hAnsi="Times New Roman" w:cs="Times New Roman"/>
                <w:color w:val="000000"/>
                <w:sz w:val="28"/>
                <w:szCs w:val="28"/>
              </w:rPr>
              <w:softHyphen/>
              <w:t>массового</w:t>
            </w:r>
            <w:proofErr w:type="spellEnd"/>
            <w:r w:rsidRPr="00150CBB">
              <w:rPr>
                <w:rFonts w:ascii="Times New Roman" w:eastAsia="Times New Roman" w:hAnsi="Times New Roman" w:cs="Times New Roman"/>
                <w:color w:val="000000"/>
                <w:sz w:val="28"/>
                <w:szCs w:val="28"/>
              </w:rPr>
              <w:t>, спортивно-оздоровительного и трудового направлений</w:t>
            </w:r>
          </w:p>
          <w:p w:rsidR="00150CBB" w:rsidRPr="00150CBB" w:rsidRDefault="00150CBB" w:rsidP="00150CBB">
            <w:pPr>
              <w:numPr>
                <w:ilvl w:val="0"/>
                <w:numId w:val="9"/>
              </w:numPr>
              <w:tabs>
                <w:tab w:val="left" w:pos="362"/>
              </w:tabs>
              <w:spacing w:line="276" w:lineRule="auto"/>
              <w:jc w:val="both"/>
              <w:rPr>
                <w:rFonts w:ascii="Times New Roman" w:eastAsia="Times New Roman" w:hAnsi="Times New Roman" w:cs="Times New Roman"/>
                <w:color w:val="000000"/>
                <w:sz w:val="28"/>
                <w:szCs w:val="28"/>
              </w:rPr>
            </w:pPr>
            <w:r w:rsidRPr="00150CBB">
              <w:rPr>
                <w:rFonts w:ascii="Times New Roman" w:eastAsia="Times New Roman" w:hAnsi="Times New Roman" w:cs="Times New Roman"/>
                <w:color w:val="000000"/>
                <w:sz w:val="28"/>
                <w:szCs w:val="28"/>
              </w:rPr>
              <w:t xml:space="preserve">реализует план </w:t>
            </w:r>
            <w:proofErr w:type="spellStart"/>
            <w:r w:rsidRPr="00150CBB">
              <w:rPr>
                <w:rFonts w:ascii="Times New Roman" w:eastAsia="Times New Roman" w:hAnsi="Times New Roman" w:cs="Times New Roman"/>
                <w:color w:val="000000"/>
                <w:sz w:val="28"/>
                <w:szCs w:val="28"/>
              </w:rPr>
              <w:t>учебно</w:t>
            </w:r>
            <w:proofErr w:type="spellEnd"/>
            <w:r w:rsidRPr="00150CBB">
              <w:rPr>
                <w:rFonts w:ascii="Times New Roman" w:eastAsia="Times New Roman" w:hAnsi="Times New Roman" w:cs="Times New Roman"/>
                <w:color w:val="000000"/>
                <w:sz w:val="28"/>
                <w:szCs w:val="28"/>
              </w:rPr>
              <w:t xml:space="preserve"> - воспитательной работы в рамках прохождения практики в лагере.</w:t>
            </w:r>
          </w:p>
        </w:tc>
      </w:tr>
    </w:tbl>
    <w:p w:rsidR="00150CBB" w:rsidRDefault="00150CBB" w:rsidP="00150CBB">
      <w:pPr>
        <w:widowControl w:val="0"/>
        <w:spacing w:after="0" w:line="276" w:lineRule="auto"/>
        <w:ind w:left="284"/>
        <w:rPr>
          <w:rFonts w:ascii="Times New Roman" w:eastAsia="Microsoft Sans Serif" w:hAnsi="Times New Roman" w:cs="Times New Roman"/>
          <w:color w:val="000000"/>
          <w:sz w:val="28"/>
          <w:szCs w:val="28"/>
          <w:lang w:eastAsia="ru-RU" w:bidi="ru-RU"/>
        </w:rPr>
      </w:pPr>
    </w:p>
    <w:p w:rsidR="00150CBB" w:rsidRPr="00150CBB" w:rsidRDefault="00150CBB" w:rsidP="00150CBB">
      <w:pPr>
        <w:widowControl w:val="0"/>
        <w:spacing w:after="0" w:line="276" w:lineRule="auto"/>
        <w:ind w:left="284"/>
        <w:rPr>
          <w:rFonts w:ascii="Times New Roman" w:eastAsia="Microsoft Sans Serif" w:hAnsi="Times New Roman" w:cs="Times New Roman"/>
          <w:color w:val="000000"/>
          <w:sz w:val="28"/>
          <w:szCs w:val="28"/>
          <w:lang w:eastAsia="ru-RU" w:bidi="ru-RU"/>
        </w:rPr>
      </w:pPr>
    </w:p>
    <w:p w:rsidR="00150CBB" w:rsidRPr="00150CBB" w:rsidRDefault="00150CBB" w:rsidP="00150CBB">
      <w:pPr>
        <w:widowControl w:val="0"/>
        <w:spacing w:after="0" w:line="276" w:lineRule="auto"/>
        <w:ind w:left="284"/>
        <w:rPr>
          <w:rFonts w:ascii="Times New Roman" w:eastAsia="Times New Roman" w:hAnsi="Times New Roman" w:cs="Times New Roman"/>
          <w:b/>
          <w:bCs/>
          <w:color w:val="000000"/>
          <w:sz w:val="28"/>
          <w:szCs w:val="28"/>
          <w:lang w:eastAsia="ru-RU" w:bidi="ru-RU"/>
        </w:rPr>
      </w:pPr>
      <w:r w:rsidRPr="00150CBB">
        <w:rPr>
          <w:rFonts w:ascii="Times New Roman" w:hAnsi="Times New Roman" w:cs="Times New Roman"/>
          <w:b/>
          <w:bCs/>
          <w:color w:val="000000"/>
          <w:sz w:val="28"/>
          <w:szCs w:val="28"/>
          <w:lang w:val="en-US" w:eastAsia="ru-RU" w:bidi="ru-RU"/>
        </w:rPr>
        <w:t>XI</w:t>
      </w:r>
      <w:r w:rsidRPr="00150CBB">
        <w:rPr>
          <w:rFonts w:ascii="Times New Roman" w:hAnsi="Times New Roman" w:cs="Times New Roman"/>
          <w:b/>
          <w:bCs/>
          <w:color w:val="000000"/>
          <w:sz w:val="28"/>
          <w:szCs w:val="28"/>
          <w:lang w:eastAsia="ru-RU" w:bidi="ru-RU"/>
        </w:rPr>
        <w:t xml:space="preserve">. </w:t>
      </w:r>
      <w:r w:rsidRPr="00150CBB">
        <w:rPr>
          <w:rFonts w:ascii="Times New Roman" w:eastAsia="Times New Roman" w:hAnsi="Times New Roman" w:cs="Times New Roman"/>
          <w:b/>
          <w:bCs/>
          <w:color w:val="000000"/>
          <w:sz w:val="28"/>
          <w:szCs w:val="28"/>
          <w:lang w:eastAsia="ru-RU" w:bidi="ru-RU"/>
        </w:rPr>
        <w:t>Методическое обеспечение реализации Программы</w:t>
      </w:r>
    </w:p>
    <w:p w:rsidR="00150CBB" w:rsidRPr="00150CBB" w:rsidRDefault="00150CBB" w:rsidP="00150CBB">
      <w:pPr>
        <w:widowControl w:val="0"/>
        <w:spacing w:after="0" w:line="276" w:lineRule="auto"/>
        <w:ind w:left="284" w:firstLine="72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Методическое обеспечение реализации обеспечивает директор, заместитель руководителя по воспитательной работе, начальник лагеря с дневным пребыванием. Методическое обеспечение программы включает в себя:</w:t>
      </w:r>
    </w:p>
    <w:p w:rsidR="00150CBB" w:rsidRPr="00150CBB" w:rsidRDefault="00150CBB" w:rsidP="00150CBB">
      <w:pPr>
        <w:widowControl w:val="0"/>
        <w:numPr>
          <w:ilvl w:val="0"/>
          <w:numId w:val="3"/>
        </w:numPr>
        <w:tabs>
          <w:tab w:val="left" w:pos="426"/>
        </w:tabs>
        <w:spacing w:after="0" w:line="276" w:lineRule="auto"/>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Программа смены лагеря с дневным пребыванием «лучики»</w:t>
      </w:r>
    </w:p>
    <w:p w:rsidR="00150CBB" w:rsidRPr="00150CBB" w:rsidRDefault="00150CBB" w:rsidP="00150CBB">
      <w:pPr>
        <w:widowControl w:val="0"/>
        <w:numPr>
          <w:ilvl w:val="0"/>
          <w:numId w:val="3"/>
        </w:numPr>
        <w:tabs>
          <w:tab w:val="left" w:pos="426"/>
        </w:tabs>
        <w:spacing w:after="0" w:line="276" w:lineRule="auto"/>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Инструктажи по ТБ</w:t>
      </w:r>
    </w:p>
    <w:p w:rsidR="00150CBB" w:rsidRPr="00150CBB" w:rsidRDefault="00150CBB" w:rsidP="00150CBB">
      <w:pPr>
        <w:widowControl w:val="0"/>
        <w:numPr>
          <w:ilvl w:val="0"/>
          <w:numId w:val="3"/>
        </w:numPr>
        <w:spacing w:after="0" w:line="276" w:lineRule="auto"/>
        <w:ind w:right="74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Оформление кабинетов и других пространств в школе, где будут находится дети, отдыхающие в лагере с дневным пребыванием.</w:t>
      </w:r>
    </w:p>
    <w:p w:rsidR="00150CBB" w:rsidRPr="00150CBB" w:rsidRDefault="00150CBB" w:rsidP="00150CBB">
      <w:pPr>
        <w:widowControl w:val="0"/>
        <w:numPr>
          <w:ilvl w:val="0"/>
          <w:numId w:val="3"/>
        </w:numPr>
        <w:spacing w:after="0" w:line="276" w:lineRule="auto"/>
        <w:ind w:right="74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Правила нахождения на территории организации отдыха детей и их оздоровления.</w:t>
      </w:r>
    </w:p>
    <w:p w:rsidR="00150CBB" w:rsidRPr="00150CBB" w:rsidRDefault="00150CBB" w:rsidP="00150CBB">
      <w:pPr>
        <w:widowControl w:val="0"/>
        <w:spacing w:after="0" w:line="276" w:lineRule="auto"/>
        <w:ind w:right="740"/>
        <w:jc w:val="both"/>
        <w:rPr>
          <w:rFonts w:ascii="Times New Roman" w:eastAsia="Times New Roman" w:hAnsi="Times New Roman" w:cs="Times New Roman"/>
          <w:color w:val="000000"/>
          <w:sz w:val="28"/>
          <w:szCs w:val="28"/>
          <w:lang w:eastAsia="ru-RU" w:bidi="ru-RU"/>
        </w:rPr>
      </w:pPr>
    </w:p>
    <w:p w:rsidR="00150CBB" w:rsidRPr="00150CBB" w:rsidRDefault="00150CBB" w:rsidP="00150CBB">
      <w:pPr>
        <w:widowControl w:val="0"/>
        <w:spacing w:after="0" w:line="240" w:lineRule="auto"/>
        <w:ind w:left="284"/>
        <w:jc w:val="both"/>
        <w:rPr>
          <w:rFonts w:ascii="Times New Roman" w:eastAsia="Microsoft Sans Serif" w:hAnsi="Times New Roman" w:cs="Times New Roman"/>
          <w:color w:val="000000"/>
          <w:sz w:val="28"/>
          <w:szCs w:val="28"/>
          <w:lang w:eastAsia="ru-RU" w:bidi="ru-RU"/>
        </w:rPr>
      </w:pPr>
      <w:r w:rsidRPr="00150CBB">
        <w:rPr>
          <w:rFonts w:ascii="Times New Roman" w:eastAsia="Microsoft Sans Serif" w:hAnsi="Times New Roman" w:cs="Times New Roman"/>
          <w:b/>
          <w:color w:val="000000"/>
          <w:sz w:val="28"/>
          <w:szCs w:val="28"/>
          <w:lang w:val="en-US" w:eastAsia="ru-RU" w:bidi="ru-RU"/>
        </w:rPr>
        <w:lastRenderedPageBreak/>
        <w:t>XII</w:t>
      </w:r>
      <w:r w:rsidRPr="00150CBB">
        <w:rPr>
          <w:rFonts w:ascii="Times New Roman" w:eastAsia="Microsoft Sans Serif" w:hAnsi="Times New Roman" w:cs="Times New Roman"/>
          <w:b/>
          <w:color w:val="000000"/>
          <w:sz w:val="28"/>
          <w:szCs w:val="28"/>
          <w:lang w:eastAsia="ru-RU" w:bidi="ru-RU"/>
        </w:rPr>
        <w:t xml:space="preserve">. Материально-техническое обеспечение </w:t>
      </w:r>
      <w:r w:rsidRPr="00150CBB">
        <w:rPr>
          <w:rFonts w:ascii="Times New Roman" w:eastAsia="Microsoft Sans Serif" w:hAnsi="Times New Roman" w:cs="Times New Roman"/>
          <w:color w:val="000000"/>
          <w:sz w:val="28"/>
          <w:szCs w:val="28"/>
          <w:lang w:eastAsia="ru-RU" w:bidi="ru-RU"/>
        </w:rPr>
        <w:t xml:space="preserve">реализации программы воспитания </w:t>
      </w:r>
    </w:p>
    <w:p w:rsidR="00150CBB" w:rsidRPr="00150CBB" w:rsidRDefault="00150CBB" w:rsidP="00150CBB">
      <w:pPr>
        <w:widowControl w:val="0"/>
        <w:spacing w:after="0" w:line="240" w:lineRule="auto"/>
        <w:ind w:left="284" w:firstLine="850"/>
        <w:rPr>
          <w:rFonts w:ascii="Times New Roman" w:hAnsi="Times New Roman" w:cs="Times New Roman"/>
          <w:color w:val="000000"/>
          <w:sz w:val="28"/>
          <w:szCs w:val="28"/>
          <w:u w:val="single"/>
          <w:lang w:eastAsia="ru-RU" w:bidi="ru-RU"/>
        </w:rPr>
      </w:pPr>
      <w:r w:rsidRPr="00150CBB">
        <w:rPr>
          <w:rFonts w:ascii="Times New Roman" w:eastAsia="Microsoft Sans Serif" w:hAnsi="Times New Roman" w:cs="Times New Roman"/>
          <w:color w:val="000000"/>
          <w:sz w:val="28"/>
          <w:szCs w:val="28"/>
          <w:lang w:eastAsia="ru-RU" w:bidi="ru-RU"/>
        </w:rPr>
        <w:t xml:space="preserve">Деятельность лагеря с дневным пребыванием детей на достаточном уровне оснащена современным оборудованием: спортивным и игровым инвентарём, музыкальной аппаратурой, ТСО. В распоряжение лагеря предоставляется учебные </w:t>
      </w:r>
      <w:r w:rsidRPr="00150CBB">
        <w:rPr>
          <w:rFonts w:ascii="Times New Roman" w:eastAsia="Microsoft Sans Serif" w:hAnsi="Times New Roman" w:cs="Times New Roman"/>
          <w:color w:val="000000"/>
          <w:sz w:val="28"/>
          <w:szCs w:val="28"/>
          <w:u w:val="single"/>
          <w:lang w:eastAsia="ru-RU" w:bidi="ru-RU"/>
        </w:rPr>
        <w:t>кабинеты, столовая, компьютерная и прочая орг. техника.</w:t>
      </w:r>
    </w:p>
    <w:p w:rsidR="00150CBB" w:rsidRPr="00150CBB" w:rsidRDefault="00150CBB" w:rsidP="00150CBB">
      <w:pPr>
        <w:widowControl w:val="0"/>
        <w:spacing w:after="0" w:line="240" w:lineRule="auto"/>
        <w:jc w:val="both"/>
        <w:rPr>
          <w:rFonts w:ascii="Microsoft Sans Serif" w:eastAsia="Microsoft Sans Serif" w:hAnsi="Microsoft Sans Serif" w:cs="Microsoft Sans Serif"/>
          <w:color w:val="000000"/>
          <w:sz w:val="24"/>
          <w:szCs w:val="24"/>
          <w:lang w:eastAsia="ru-RU" w:bidi="ru-RU"/>
        </w:rPr>
      </w:pPr>
    </w:p>
    <w:tbl>
      <w:tblPr>
        <w:tblStyle w:val="2"/>
        <w:tblW w:w="10054" w:type="dxa"/>
        <w:tblInd w:w="-572" w:type="dxa"/>
        <w:tblLook w:val="04A0" w:firstRow="1" w:lastRow="0" w:firstColumn="1" w:lastColumn="0" w:noHBand="0" w:noVBand="1"/>
      </w:tblPr>
      <w:tblGrid>
        <w:gridCol w:w="1989"/>
        <w:gridCol w:w="1881"/>
        <w:gridCol w:w="3207"/>
        <w:gridCol w:w="2977"/>
      </w:tblGrid>
      <w:tr w:rsidR="00150CBB" w:rsidRPr="00150CBB" w:rsidTr="00150CBB">
        <w:tc>
          <w:tcPr>
            <w:tcW w:w="1989" w:type="dxa"/>
            <w:tcBorders>
              <w:top w:val="single" w:sz="4" w:space="0" w:color="auto"/>
              <w:left w:val="single" w:sz="4" w:space="0" w:color="auto"/>
            </w:tcBorders>
            <w:shd w:val="clear" w:color="auto" w:fill="FFFFFF"/>
          </w:tcPr>
          <w:p w:rsidR="00150CBB" w:rsidRPr="00150CBB" w:rsidRDefault="00150CBB" w:rsidP="00150CBB">
            <w:pPr>
              <w:spacing w:line="276" w:lineRule="auto"/>
              <w:rPr>
                <w:rFonts w:ascii="Times New Roman" w:eastAsia="Times New Roman" w:hAnsi="Times New Roman" w:cs="Times New Roman"/>
                <w:sz w:val="28"/>
                <w:szCs w:val="28"/>
              </w:rPr>
            </w:pPr>
            <w:r w:rsidRPr="00150CBB">
              <w:rPr>
                <w:rFonts w:ascii="Times New Roman" w:eastAsia="Times New Roman" w:hAnsi="Times New Roman" w:cs="Times New Roman"/>
                <w:sz w:val="28"/>
                <w:szCs w:val="28"/>
                <w:shd w:val="clear" w:color="auto" w:fill="FFFFFF"/>
              </w:rPr>
              <w:t>Назначение помещений</w:t>
            </w:r>
          </w:p>
        </w:tc>
        <w:tc>
          <w:tcPr>
            <w:tcW w:w="1881" w:type="dxa"/>
            <w:tcBorders>
              <w:top w:val="single" w:sz="4" w:space="0" w:color="auto"/>
              <w:left w:val="single" w:sz="4" w:space="0" w:color="auto"/>
            </w:tcBorders>
            <w:shd w:val="clear" w:color="auto" w:fill="FFFFFF"/>
            <w:vAlign w:val="bottom"/>
          </w:tcPr>
          <w:p w:rsidR="00150CBB" w:rsidRPr="00150CBB" w:rsidRDefault="00150CBB" w:rsidP="00150CBB">
            <w:pPr>
              <w:spacing w:after="60" w:line="276" w:lineRule="auto"/>
              <w:ind w:left="284"/>
              <w:rPr>
                <w:rFonts w:ascii="Times New Roman" w:eastAsia="Times New Roman" w:hAnsi="Times New Roman" w:cs="Times New Roman"/>
                <w:sz w:val="28"/>
                <w:szCs w:val="28"/>
              </w:rPr>
            </w:pPr>
            <w:r w:rsidRPr="00150CBB">
              <w:rPr>
                <w:rFonts w:ascii="Times New Roman" w:eastAsia="Times New Roman" w:hAnsi="Times New Roman" w:cs="Times New Roman"/>
                <w:sz w:val="28"/>
                <w:szCs w:val="28"/>
                <w:shd w:val="clear" w:color="auto" w:fill="FFFFFF"/>
              </w:rPr>
              <w:t>Кол-во</w:t>
            </w:r>
          </w:p>
          <w:p w:rsidR="00150CBB" w:rsidRPr="00150CBB" w:rsidRDefault="00150CBB" w:rsidP="00150CBB">
            <w:pPr>
              <w:spacing w:before="60" w:line="276" w:lineRule="auto"/>
              <w:ind w:left="284"/>
              <w:rPr>
                <w:rFonts w:ascii="Times New Roman" w:eastAsia="Times New Roman" w:hAnsi="Times New Roman" w:cs="Times New Roman"/>
                <w:sz w:val="28"/>
                <w:szCs w:val="28"/>
              </w:rPr>
            </w:pPr>
            <w:r w:rsidRPr="00150CBB">
              <w:rPr>
                <w:rFonts w:ascii="Times New Roman" w:eastAsia="Times New Roman" w:hAnsi="Times New Roman" w:cs="Times New Roman"/>
                <w:sz w:val="28"/>
                <w:szCs w:val="28"/>
                <w:shd w:val="clear" w:color="auto" w:fill="FFFFFF"/>
              </w:rPr>
              <w:t>помещений</w:t>
            </w:r>
          </w:p>
        </w:tc>
        <w:tc>
          <w:tcPr>
            <w:tcW w:w="3207" w:type="dxa"/>
            <w:tcBorders>
              <w:top w:val="single" w:sz="4" w:space="0" w:color="auto"/>
              <w:left w:val="single" w:sz="4" w:space="0" w:color="auto"/>
            </w:tcBorders>
            <w:shd w:val="clear" w:color="auto" w:fill="FFFFFF"/>
            <w:vAlign w:val="bottom"/>
          </w:tcPr>
          <w:p w:rsidR="00150CBB" w:rsidRPr="00150CBB" w:rsidRDefault="00150CBB" w:rsidP="00150CBB">
            <w:pPr>
              <w:spacing w:after="120" w:line="276" w:lineRule="auto"/>
              <w:ind w:left="284"/>
              <w:jc w:val="center"/>
              <w:rPr>
                <w:rFonts w:ascii="Times New Roman" w:eastAsia="Times New Roman" w:hAnsi="Times New Roman" w:cs="Times New Roman"/>
                <w:sz w:val="28"/>
                <w:szCs w:val="28"/>
              </w:rPr>
            </w:pPr>
            <w:r w:rsidRPr="00150CBB">
              <w:rPr>
                <w:rFonts w:ascii="Times New Roman" w:eastAsia="Times New Roman" w:hAnsi="Times New Roman" w:cs="Times New Roman"/>
                <w:sz w:val="28"/>
                <w:szCs w:val="28"/>
                <w:shd w:val="clear" w:color="auto" w:fill="FFFFFF"/>
              </w:rPr>
              <w:t>Материальное</w:t>
            </w:r>
          </w:p>
          <w:p w:rsidR="00150CBB" w:rsidRPr="00150CBB" w:rsidRDefault="00150CBB" w:rsidP="00150CBB">
            <w:pPr>
              <w:spacing w:before="120" w:line="276" w:lineRule="auto"/>
              <w:ind w:left="284"/>
              <w:jc w:val="center"/>
              <w:rPr>
                <w:rFonts w:ascii="Times New Roman" w:eastAsia="Times New Roman" w:hAnsi="Times New Roman" w:cs="Times New Roman"/>
                <w:sz w:val="28"/>
                <w:szCs w:val="28"/>
              </w:rPr>
            </w:pPr>
            <w:r w:rsidRPr="00150CBB">
              <w:rPr>
                <w:rFonts w:ascii="Times New Roman" w:eastAsia="Times New Roman" w:hAnsi="Times New Roman" w:cs="Times New Roman"/>
                <w:sz w:val="28"/>
                <w:szCs w:val="28"/>
                <w:shd w:val="clear" w:color="auto" w:fill="FFFFFF"/>
              </w:rPr>
              <w:t>оснащение</w:t>
            </w:r>
          </w:p>
        </w:tc>
        <w:tc>
          <w:tcPr>
            <w:tcW w:w="2977" w:type="dxa"/>
            <w:tcBorders>
              <w:top w:val="single" w:sz="4" w:space="0" w:color="auto"/>
              <w:left w:val="single" w:sz="4" w:space="0" w:color="auto"/>
              <w:right w:val="single" w:sz="4" w:space="0" w:color="auto"/>
            </w:tcBorders>
            <w:shd w:val="clear" w:color="auto" w:fill="FFFFFF"/>
          </w:tcPr>
          <w:p w:rsidR="00150CBB" w:rsidRPr="00150CBB" w:rsidRDefault="00150CBB" w:rsidP="00150CBB">
            <w:pPr>
              <w:spacing w:line="276" w:lineRule="auto"/>
              <w:ind w:left="284"/>
              <w:jc w:val="center"/>
              <w:rPr>
                <w:rFonts w:ascii="Times New Roman" w:eastAsia="Times New Roman" w:hAnsi="Times New Roman" w:cs="Times New Roman"/>
                <w:sz w:val="28"/>
                <w:szCs w:val="28"/>
              </w:rPr>
            </w:pPr>
            <w:r w:rsidRPr="00150CBB">
              <w:rPr>
                <w:rFonts w:ascii="Times New Roman" w:eastAsia="Times New Roman" w:hAnsi="Times New Roman" w:cs="Times New Roman"/>
                <w:sz w:val="28"/>
                <w:szCs w:val="28"/>
                <w:shd w:val="clear" w:color="auto" w:fill="FFFFFF"/>
              </w:rPr>
              <w:t>Применение</w:t>
            </w:r>
          </w:p>
        </w:tc>
      </w:tr>
      <w:tr w:rsidR="00150CBB" w:rsidRPr="00150CBB" w:rsidTr="00150CBB">
        <w:tc>
          <w:tcPr>
            <w:tcW w:w="1989" w:type="dxa"/>
            <w:tcBorders>
              <w:top w:val="single" w:sz="4" w:space="0" w:color="auto"/>
              <w:left w:val="single" w:sz="4" w:space="0" w:color="auto"/>
            </w:tcBorders>
            <w:shd w:val="clear" w:color="auto" w:fill="FFFFFF"/>
          </w:tcPr>
          <w:p w:rsidR="00150CBB" w:rsidRPr="00150CBB" w:rsidRDefault="00150CBB" w:rsidP="00150CBB">
            <w:pPr>
              <w:spacing w:line="276" w:lineRule="auto"/>
              <w:rPr>
                <w:rFonts w:ascii="Times New Roman" w:eastAsia="Times New Roman" w:hAnsi="Times New Roman" w:cs="Times New Roman"/>
                <w:sz w:val="28"/>
                <w:szCs w:val="28"/>
              </w:rPr>
            </w:pPr>
            <w:r w:rsidRPr="00150CBB">
              <w:rPr>
                <w:rFonts w:ascii="Times New Roman" w:eastAsia="Times New Roman" w:hAnsi="Times New Roman" w:cs="Times New Roman"/>
                <w:sz w:val="28"/>
                <w:szCs w:val="28"/>
                <w:shd w:val="clear" w:color="auto" w:fill="FFFFFF"/>
              </w:rPr>
              <w:t>Отрядные комнаты</w:t>
            </w:r>
          </w:p>
        </w:tc>
        <w:tc>
          <w:tcPr>
            <w:tcW w:w="1881" w:type="dxa"/>
            <w:tcBorders>
              <w:top w:val="single" w:sz="4" w:space="0" w:color="auto"/>
              <w:left w:val="single" w:sz="4" w:space="0" w:color="auto"/>
            </w:tcBorders>
            <w:shd w:val="clear" w:color="auto" w:fill="FFFFFF"/>
          </w:tcPr>
          <w:p w:rsidR="00150CBB" w:rsidRPr="00150CBB" w:rsidRDefault="00150CBB" w:rsidP="00150CBB">
            <w:pPr>
              <w:spacing w:line="276" w:lineRule="auto"/>
              <w:ind w:left="284"/>
              <w:rPr>
                <w:rFonts w:ascii="Times New Roman" w:eastAsia="Times New Roman" w:hAnsi="Times New Roman" w:cs="Times New Roman"/>
                <w:sz w:val="28"/>
                <w:szCs w:val="28"/>
              </w:rPr>
            </w:pPr>
            <w:r w:rsidRPr="00150CBB">
              <w:rPr>
                <w:rFonts w:ascii="Times New Roman" w:eastAsia="Times New Roman" w:hAnsi="Times New Roman" w:cs="Times New Roman"/>
                <w:sz w:val="28"/>
                <w:szCs w:val="28"/>
              </w:rPr>
              <w:t>2</w:t>
            </w:r>
          </w:p>
        </w:tc>
        <w:tc>
          <w:tcPr>
            <w:tcW w:w="3207" w:type="dxa"/>
            <w:tcBorders>
              <w:top w:val="single" w:sz="4" w:space="0" w:color="auto"/>
              <w:left w:val="single" w:sz="4" w:space="0" w:color="auto"/>
            </w:tcBorders>
            <w:shd w:val="clear" w:color="auto" w:fill="FFFFFF"/>
            <w:vAlign w:val="bottom"/>
          </w:tcPr>
          <w:p w:rsidR="00150CBB" w:rsidRPr="00150CBB" w:rsidRDefault="00150CBB" w:rsidP="00150CBB">
            <w:pPr>
              <w:spacing w:line="276" w:lineRule="auto"/>
              <w:ind w:left="-104" w:right="-174" w:firstLine="104"/>
              <w:rPr>
                <w:rFonts w:ascii="Times New Roman" w:eastAsia="Times New Roman" w:hAnsi="Times New Roman" w:cs="Times New Roman"/>
                <w:sz w:val="28"/>
                <w:szCs w:val="28"/>
              </w:rPr>
            </w:pPr>
            <w:r w:rsidRPr="00150CBB">
              <w:rPr>
                <w:rFonts w:ascii="Times New Roman" w:eastAsia="Times New Roman" w:hAnsi="Times New Roman" w:cs="Times New Roman"/>
                <w:sz w:val="28"/>
                <w:szCs w:val="28"/>
                <w:shd w:val="clear" w:color="auto" w:fill="FFFFFF"/>
              </w:rPr>
              <w:t xml:space="preserve">Наборы развивающих игр, бумага для рисования, краски, фломастеры, карандаши, </w:t>
            </w:r>
            <w:proofErr w:type="spellStart"/>
            <w:r w:rsidRPr="00150CBB">
              <w:rPr>
                <w:rFonts w:ascii="Times New Roman" w:eastAsia="Times New Roman" w:hAnsi="Times New Roman" w:cs="Times New Roman"/>
                <w:sz w:val="28"/>
                <w:szCs w:val="28"/>
                <w:shd w:val="clear" w:color="auto" w:fill="FFFFFF"/>
              </w:rPr>
              <w:t>пазлы</w:t>
            </w:r>
            <w:proofErr w:type="spellEnd"/>
            <w:r w:rsidRPr="00150CBB">
              <w:rPr>
                <w:rFonts w:ascii="Times New Roman" w:eastAsia="Times New Roman" w:hAnsi="Times New Roman" w:cs="Times New Roman"/>
                <w:sz w:val="28"/>
                <w:szCs w:val="28"/>
                <w:shd w:val="clear" w:color="auto" w:fill="FFFFFF"/>
              </w:rPr>
              <w:t>, музыкальное, компьютерное оборудование.</w:t>
            </w:r>
          </w:p>
        </w:tc>
        <w:tc>
          <w:tcPr>
            <w:tcW w:w="2977" w:type="dxa"/>
            <w:tcBorders>
              <w:top w:val="single" w:sz="4" w:space="0" w:color="auto"/>
              <w:left w:val="single" w:sz="4" w:space="0" w:color="auto"/>
              <w:right w:val="single" w:sz="4" w:space="0" w:color="auto"/>
            </w:tcBorders>
            <w:shd w:val="clear" w:color="auto" w:fill="FFFFFF"/>
          </w:tcPr>
          <w:p w:rsidR="00150CBB" w:rsidRPr="00150CBB" w:rsidRDefault="00150CBB" w:rsidP="00150CBB">
            <w:pPr>
              <w:spacing w:line="276" w:lineRule="auto"/>
              <w:ind w:left="-36" w:firstLine="128"/>
              <w:rPr>
                <w:rFonts w:ascii="Times New Roman" w:eastAsia="Times New Roman" w:hAnsi="Times New Roman" w:cs="Times New Roman"/>
                <w:sz w:val="28"/>
                <w:szCs w:val="28"/>
              </w:rPr>
            </w:pPr>
            <w:r w:rsidRPr="00150CBB">
              <w:rPr>
                <w:rFonts w:ascii="Times New Roman" w:eastAsia="Times New Roman" w:hAnsi="Times New Roman" w:cs="Times New Roman"/>
                <w:sz w:val="28"/>
                <w:szCs w:val="28"/>
                <w:shd w:val="clear" w:color="auto" w:fill="FFFFFF"/>
              </w:rPr>
              <w:t>Организация досуга, организация занятий по интересам</w:t>
            </w:r>
          </w:p>
        </w:tc>
      </w:tr>
      <w:tr w:rsidR="00150CBB" w:rsidRPr="00150CBB" w:rsidTr="00150CBB">
        <w:tc>
          <w:tcPr>
            <w:tcW w:w="1989" w:type="dxa"/>
            <w:tcBorders>
              <w:top w:val="single" w:sz="4" w:space="0" w:color="auto"/>
              <w:left w:val="single" w:sz="4" w:space="0" w:color="auto"/>
            </w:tcBorders>
            <w:shd w:val="clear" w:color="auto" w:fill="FFFFFF"/>
          </w:tcPr>
          <w:p w:rsidR="00150CBB" w:rsidRPr="00150CBB" w:rsidRDefault="00150CBB" w:rsidP="00150CBB">
            <w:pPr>
              <w:spacing w:line="276" w:lineRule="auto"/>
              <w:rPr>
                <w:rFonts w:ascii="Times New Roman" w:eastAsia="Times New Roman" w:hAnsi="Times New Roman" w:cs="Times New Roman"/>
                <w:sz w:val="28"/>
                <w:szCs w:val="28"/>
              </w:rPr>
            </w:pPr>
            <w:r w:rsidRPr="00150CBB">
              <w:rPr>
                <w:rFonts w:ascii="Times New Roman" w:eastAsia="Times New Roman" w:hAnsi="Times New Roman" w:cs="Times New Roman"/>
                <w:sz w:val="28"/>
                <w:szCs w:val="28"/>
                <w:shd w:val="clear" w:color="auto" w:fill="FFFFFF"/>
              </w:rPr>
              <w:t>Кабинеты</w:t>
            </w:r>
          </w:p>
        </w:tc>
        <w:tc>
          <w:tcPr>
            <w:tcW w:w="1881" w:type="dxa"/>
            <w:tcBorders>
              <w:top w:val="single" w:sz="4" w:space="0" w:color="auto"/>
              <w:left w:val="single" w:sz="4" w:space="0" w:color="auto"/>
            </w:tcBorders>
            <w:shd w:val="clear" w:color="auto" w:fill="FFFFFF"/>
          </w:tcPr>
          <w:p w:rsidR="00150CBB" w:rsidRPr="00150CBB" w:rsidRDefault="00150CBB" w:rsidP="00150CBB">
            <w:pPr>
              <w:spacing w:line="276" w:lineRule="auto"/>
              <w:ind w:left="284"/>
              <w:rPr>
                <w:rFonts w:ascii="Times New Roman" w:eastAsia="Times New Roman" w:hAnsi="Times New Roman" w:cs="Times New Roman"/>
                <w:sz w:val="28"/>
                <w:szCs w:val="28"/>
              </w:rPr>
            </w:pPr>
            <w:r w:rsidRPr="00150CBB">
              <w:rPr>
                <w:rFonts w:ascii="Times New Roman" w:eastAsia="Times New Roman" w:hAnsi="Times New Roman" w:cs="Times New Roman"/>
              </w:rPr>
              <w:t>2</w:t>
            </w:r>
          </w:p>
        </w:tc>
        <w:tc>
          <w:tcPr>
            <w:tcW w:w="3207" w:type="dxa"/>
            <w:tcBorders>
              <w:top w:val="single" w:sz="4" w:space="0" w:color="auto"/>
              <w:left w:val="single" w:sz="4" w:space="0" w:color="auto"/>
            </w:tcBorders>
            <w:shd w:val="clear" w:color="auto" w:fill="FFFFFF"/>
            <w:vAlign w:val="bottom"/>
          </w:tcPr>
          <w:p w:rsidR="00150CBB" w:rsidRPr="00150CBB" w:rsidRDefault="00150CBB" w:rsidP="00150CBB">
            <w:pPr>
              <w:spacing w:line="276" w:lineRule="auto"/>
              <w:ind w:firstLine="32"/>
              <w:rPr>
                <w:rFonts w:ascii="Times New Roman" w:eastAsia="Times New Roman" w:hAnsi="Times New Roman" w:cs="Times New Roman"/>
                <w:sz w:val="28"/>
                <w:szCs w:val="28"/>
              </w:rPr>
            </w:pPr>
            <w:r w:rsidRPr="00150CBB">
              <w:rPr>
                <w:rFonts w:ascii="Times New Roman" w:eastAsia="Times New Roman" w:hAnsi="Times New Roman" w:cs="Times New Roman"/>
                <w:sz w:val="28"/>
                <w:szCs w:val="28"/>
                <w:shd w:val="clear" w:color="auto" w:fill="FFFFFF"/>
              </w:rPr>
              <w:t>Оборудование для проведения занятий по интересам (конструкторы, краски, кисти, компьютер и т.д.)</w:t>
            </w:r>
          </w:p>
        </w:tc>
        <w:tc>
          <w:tcPr>
            <w:tcW w:w="2977" w:type="dxa"/>
            <w:tcBorders>
              <w:top w:val="single" w:sz="4" w:space="0" w:color="auto"/>
              <w:left w:val="single" w:sz="4" w:space="0" w:color="auto"/>
              <w:right w:val="single" w:sz="4" w:space="0" w:color="auto"/>
            </w:tcBorders>
            <w:shd w:val="clear" w:color="auto" w:fill="FFFFFF"/>
          </w:tcPr>
          <w:p w:rsidR="00150CBB" w:rsidRPr="00150CBB" w:rsidRDefault="00150CBB" w:rsidP="00150CBB">
            <w:pPr>
              <w:spacing w:line="276" w:lineRule="auto"/>
              <w:ind w:firstLine="32"/>
              <w:rPr>
                <w:rFonts w:ascii="Times New Roman" w:eastAsia="Times New Roman" w:hAnsi="Times New Roman" w:cs="Times New Roman"/>
                <w:sz w:val="28"/>
                <w:szCs w:val="28"/>
              </w:rPr>
            </w:pPr>
            <w:r w:rsidRPr="00150CBB">
              <w:rPr>
                <w:rFonts w:ascii="Times New Roman" w:eastAsia="Times New Roman" w:hAnsi="Times New Roman" w:cs="Times New Roman"/>
                <w:sz w:val="28"/>
                <w:szCs w:val="28"/>
                <w:shd w:val="clear" w:color="auto" w:fill="FFFFFF"/>
              </w:rPr>
              <w:t>Организация работы объединений дополнительного образования</w:t>
            </w:r>
          </w:p>
        </w:tc>
      </w:tr>
      <w:tr w:rsidR="00150CBB" w:rsidRPr="00150CBB" w:rsidTr="00150CBB">
        <w:tc>
          <w:tcPr>
            <w:tcW w:w="1989" w:type="dxa"/>
            <w:tcBorders>
              <w:top w:val="single" w:sz="4" w:space="0" w:color="auto"/>
              <w:left w:val="single" w:sz="4" w:space="0" w:color="auto"/>
            </w:tcBorders>
            <w:shd w:val="clear" w:color="auto" w:fill="FFFFFF"/>
          </w:tcPr>
          <w:p w:rsidR="00150CBB" w:rsidRPr="00150CBB" w:rsidRDefault="00150CBB" w:rsidP="00150CBB">
            <w:pPr>
              <w:spacing w:line="276" w:lineRule="auto"/>
              <w:rPr>
                <w:rFonts w:ascii="Times New Roman" w:eastAsia="Times New Roman" w:hAnsi="Times New Roman" w:cs="Times New Roman"/>
                <w:sz w:val="28"/>
                <w:szCs w:val="28"/>
              </w:rPr>
            </w:pPr>
            <w:r w:rsidRPr="00150CBB">
              <w:rPr>
                <w:rFonts w:ascii="Times New Roman" w:eastAsia="Times New Roman" w:hAnsi="Times New Roman" w:cs="Times New Roman"/>
                <w:sz w:val="28"/>
                <w:szCs w:val="28"/>
                <w:shd w:val="clear" w:color="auto" w:fill="FFFFFF"/>
              </w:rPr>
              <w:t>Спортивный зал</w:t>
            </w:r>
          </w:p>
        </w:tc>
        <w:tc>
          <w:tcPr>
            <w:tcW w:w="1881" w:type="dxa"/>
            <w:tcBorders>
              <w:top w:val="single" w:sz="4" w:space="0" w:color="auto"/>
              <w:left w:val="single" w:sz="4" w:space="0" w:color="auto"/>
            </w:tcBorders>
            <w:shd w:val="clear" w:color="auto" w:fill="FFFFFF"/>
          </w:tcPr>
          <w:p w:rsidR="00150CBB" w:rsidRPr="00150CBB" w:rsidRDefault="00150CBB" w:rsidP="00150CBB">
            <w:pPr>
              <w:spacing w:line="276" w:lineRule="auto"/>
              <w:ind w:left="284"/>
              <w:rPr>
                <w:rFonts w:ascii="Times New Roman" w:eastAsia="Times New Roman" w:hAnsi="Times New Roman" w:cs="Times New Roman"/>
                <w:sz w:val="28"/>
                <w:szCs w:val="28"/>
              </w:rPr>
            </w:pPr>
            <w:r w:rsidRPr="00150CBB">
              <w:rPr>
                <w:rFonts w:ascii="Times New Roman" w:eastAsia="Times New Roman" w:hAnsi="Times New Roman" w:cs="Times New Roman"/>
                <w:sz w:val="28"/>
                <w:szCs w:val="28"/>
                <w:shd w:val="clear" w:color="auto" w:fill="FFFFFF"/>
              </w:rPr>
              <w:t>1</w:t>
            </w:r>
          </w:p>
        </w:tc>
        <w:tc>
          <w:tcPr>
            <w:tcW w:w="3207" w:type="dxa"/>
            <w:tcBorders>
              <w:top w:val="single" w:sz="4" w:space="0" w:color="auto"/>
              <w:left w:val="single" w:sz="4" w:space="0" w:color="auto"/>
            </w:tcBorders>
            <w:shd w:val="clear" w:color="auto" w:fill="FFFFFF"/>
          </w:tcPr>
          <w:p w:rsidR="00150CBB" w:rsidRPr="00150CBB" w:rsidRDefault="00150CBB" w:rsidP="00150CBB">
            <w:pPr>
              <w:spacing w:after="60" w:line="276" w:lineRule="auto"/>
              <w:ind w:firstLine="32"/>
              <w:rPr>
                <w:rFonts w:ascii="Times New Roman" w:eastAsia="Times New Roman" w:hAnsi="Times New Roman" w:cs="Times New Roman"/>
                <w:sz w:val="28"/>
                <w:szCs w:val="28"/>
              </w:rPr>
            </w:pPr>
            <w:r w:rsidRPr="00150CBB">
              <w:rPr>
                <w:rFonts w:ascii="Times New Roman" w:eastAsia="Times New Roman" w:hAnsi="Times New Roman" w:cs="Times New Roman"/>
                <w:sz w:val="28"/>
                <w:szCs w:val="28"/>
                <w:shd w:val="clear" w:color="auto" w:fill="FFFFFF"/>
              </w:rPr>
              <w:t>Спортивное</w:t>
            </w:r>
          </w:p>
          <w:p w:rsidR="00150CBB" w:rsidRPr="00150CBB" w:rsidRDefault="00150CBB" w:rsidP="00150CBB">
            <w:pPr>
              <w:spacing w:before="60" w:line="276" w:lineRule="auto"/>
              <w:ind w:firstLine="32"/>
              <w:rPr>
                <w:rFonts w:ascii="Times New Roman" w:eastAsia="Times New Roman" w:hAnsi="Times New Roman" w:cs="Times New Roman"/>
                <w:sz w:val="28"/>
                <w:szCs w:val="28"/>
              </w:rPr>
            </w:pPr>
            <w:r w:rsidRPr="00150CBB">
              <w:rPr>
                <w:rFonts w:ascii="Times New Roman" w:eastAsia="Times New Roman" w:hAnsi="Times New Roman" w:cs="Times New Roman"/>
                <w:sz w:val="28"/>
                <w:szCs w:val="28"/>
                <w:shd w:val="clear" w:color="auto" w:fill="FFFFFF"/>
              </w:rPr>
              <w:t>оборудование</w:t>
            </w:r>
          </w:p>
        </w:tc>
        <w:tc>
          <w:tcPr>
            <w:tcW w:w="2977" w:type="dxa"/>
            <w:tcBorders>
              <w:top w:val="single" w:sz="4" w:space="0" w:color="auto"/>
              <w:left w:val="single" w:sz="4" w:space="0" w:color="auto"/>
              <w:right w:val="single" w:sz="4" w:space="0" w:color="auto"/>
            </w:tcBorders>
            <w:shd w:val="clear" w:color="auto" w:fill="FFFFFF"/>
            <w:vAlign w:val="bottom"/>
          </w:tcPr>
          <w:p w:rsidR="00150CBB" w:rsidRPr="00150CBB" w:rsidRDefault="00150CBB" w:rsidP="00150CBB">
            <w:pPr>
              <w:spacing w:line="276" w:lineRule="auto"/>
              <w:ind w:firstLine="32"/>
              <w:rPr>
                <w:rFonts w:ascii="Times New Roman" w:eastAsia="Times New Roman" w:hAnsi="Times New Roman" w:cs="Times New Roman"/>
                <w:sz w:val="28"/>
                <w:szCs w:val="28"/>
              </w:rPr>
            </w:pPr>
            <w:r w:rsidRPr="00150CBB">
              <w:rPr>
                <w:rFonts w:ascii="Times New Roman" w:eastAsia="Times New Roman" w:hAnsi="Times New Roman" w:cs="Times New Roman"/>
                <w:sz w:val="28"/>
                <w:szCs w:val="28"/>
                <w:shd w:val="clear" w:color="auto" w:fill="FFFFFF"/>
              </w:rPr>
              <w:t>Организация спортивно - оздоровительной работы</w:t>
            </w:r>
          </w:p>
        </w:tc>
      </w:tr>
      <w:tr w:rsidR="00150CBB" w:rsidRPr="00150CBB" w:rsidTr="00150CBB">
        <w:tc>
          <w:tcPr>
            <w:tcW w:w="1989" w:type="dxa"/>
            <w:tcBorders>
              <w:top w:val="single" w:sz="4" w:space="0" w:color="auto"/>
              <w:left w:val="single" w:sz="4" w:space="0" w:color="auto"/>
            </w:tcBorders>
            <w:shd w:val="clear" w:color="auto" w:fill="FFFFFF"/>
          </w:tcPr>
          <w:p w:rsidR="00150CBB" w:rsidRPr="00150CBB" w:rsidRDefault="00150CBB" w:rsidP="00150CBB">
            <w:pPr>
              <w:spacing w:line="276" w:lineRule="auto"/>
              <w:rPr>
                <w:rFonts w:ascii="Times New Roman" w:eastAsia="Times New Roman" w:hAnsi="Times New Roman" w:cs="Times New Roman"/>
                <w:sz w:val="28"/>
                <w:szCs w:val="28"/>
                <w:shd w:val="clear" w:color="auto" w:fill="FFFFFF"/>
              </w:rPr>
            </w:pPr>
            <w:r w:rsidRPr="00150CBB">
              <w:rPr>
                <w:rFonts w:ascii="Times New Roman" w:eastAsia="Times New Roman" w:hAnsi="Times New Roman" w:cs="Times New Roman"/>
                <w:sz w:val="28"/>
                <w:szCs w:val="28"/>
                <w:shd w:val="clear" w:color="auto" w:fill="FFFFFF"/>
              </w:rPr>
              <w:t xml:space="preserve">Фойе школы </w:t>
            </w:r>
          </w:p>
        </w:tc>
        <w:tc>
          <w:tcPr>
            <w:tcW w:w="1881" w:type="dxa"/>
            <w:tcBorders>
              <w:top w:val="single" w:sz="4" w:space="0" w:color="auto"/>
              <w:left w:val="single" w:sz="4" w:space="0" w:color="auto"/>
            </w:tcBorders>
            <w:shd w:val="clear" w:color="auto" w:fill="FFFFFF"/>
          </w:tcPr>
          <w:p w:rsidR="00150CBB" w:rsidRPr="00150CBB" w:rsidRDefault="00150CBB" w:rsidP="00150CBB">
            <w:pPr>
              <w:spacing w:line="276" w:lineRule="auto"/>
              <w:ind w:left="284"/>
              <w:rPr>
                <w:rFonts w:ascii="Times New Roman" w:eastAsia="Times New Roman" w:hAnsi="Times New Roman" w:cs="Times New Roman"/>
                <w:sz w:val="28"/>
                <w:szCs w:val="28"/>
                <w:shd w:val="clear" w:color="auto" w:fill="FFFFFF"/>
              </w:rPr>
            </w:pPr>
            <w:r w:rsidRPr="00150CBB">
              <w:rPr>
                <w:rFonts w:ascii="Times New Roman" w:eastAsia="Times New Roman" w:hAnsi="Times New Roman" w:cs="Times New Roman"/>
                <w:sz w:val="28"/>
                <w:szCs w:val="28"/>
                <w:shd w:val="clear" w:color="auto" w:fill="FFFFFF"/>
              </w:rPr>
              <w:t>1</w:t>
            </w:r>
          </w:p>
        </w:tc>
        <w:tc>
          <w:tcPr>
            <w:tcW w:w="3207" w:type="dxa"/>
            <w:tcBorders>
              <w:top w:val="single" w:sz="4" w:space="0" w:color="auto"/>
              <w:left w:val="single" w:sz="4" w:space="0" w:color="auto"/>
            </w:tcBorders>
            <w:shd w:val="clear" w:color="auto" w:fill="FFFFFF"/>
          </w:tcPr>
          <w:p w:rsidR="00150CBB" w:rsidRPr="00150CBB" w:rsidRDefault="00150CBB" w:rsidP="00150CBB">
            <w:pPr>
              <w:spacing w:after="60" w:line="276" w:lineRule="auto"/>
              <w:ind w:firstLine="32"/>
              <w:jc w:val="both"/>
              <w:rPr>
                <w:rFonts w:ascii="Times New Roman" w:eastAsia="Times New Roman" w:hAnsi="Times New Roman" w:cs="Times New Roman"/>
                <w:sz w:val="28"/>
                <w:szCs w:val="28"/>
                <w:shd w:val="clear" w:color="auto" w:fill="FFFFFF"/>
              </w:rPr>
            </w:pPr>
            <w:r w:rsidRPr="00150CBB">
              <w:rPr>
                <w:rFonts w:ascii="Times New Roman" w:eastAsia="Times New Roman" w:hAnsi="Times New Roman" w:cs="Times New Roman"/>
                <w:sz w:val="28"/>
                <w:szCs w:val="28"/>
                <w:shd w:val="clear" w:color="auto" w:fill="FFFFFF"/>
              </w:rPr>
              <w:t>Музыкальное оборудование, переносной флагшток, государственный флаг РФ</w:t>
            </w:r>
          </w:p>
        </w:tc>
        <w:tc>
          <w:tcPr>
            <w:tcW w:w="2977" w:type="dxa"/>
            <w:tcBorders>
              <w:top w:val="single" w:sz="4" w:space="0" w:color="auto"/>
              <w:left w:val="single" w:sz="4" w:space="0" w:color="auto"/>
              <w:right w:val="single" w:sz="4" w:space="0" w:color="auto"/>
            </w:tcBorders>
            <w:shd w:val="clear" w:color="auto" w:fill="FFFFFF"/>
            <w:vAlign w:val="bottom"/>
          </w:tcPr>
          <w:p w:rsidR="00150CBB" w:rsidRPr="00150CBB" w:rsidRDefault="00150CBB" w:rsidP="00150CBB">
            <w:pPr>
              <w:spacing w:line="276" w:lineRule="auto"/>
              <w:ind w:firstLine="32"/>
              <w:rPr>
                <w:rFonts w:ascii="Times New Roman" w:eastAsia="Times New Roman" w:hAnsi="Times New Roman" w:cs="Times New Roman"/>
                <w:sz w:val="28"/>
                <w:szCs w:val="28"/>
                <w:shd w:val="clear" w:color="auto" w:fill="FFFFFF"/>
              </w:rPr>
            </w:pPr>
            <w:r w:rsidRPr="00150CBB">
              <w:rPr>
                <w:rFonts w:ascii="Times New Roman" w:eastAsia="Times New Roman" w:hAnsi="Times New Roman" w:cs="Times New Roman"/>
                <w:sz w:val="28"/>
                <w:szCs w:val="28"/>
                <w:shd w:val="clear" w:color="auto" w:fill="FFFFFF"/>
              </w:rPr>
              <w:t>Организация мероприятий, досуга, организация занятий по интересам</w:t>
            </w:r>
          </w:p>
        </w:tc>
      </w:tr>
      <w:tr w:rsidR="00150CBB" w:rsidRPr="00150CBB" w:rsidTr="00150CBB">
        <w:tc>
          <w:tcPr>
            <w:tcW w:w="1989" w:type="dxa"/>
            <w:tcBorders>
              <w:top w:val="single" w:sz="4" w:space="0" w:color="auto"/>
              <w:left w:val="single" w:sz="4" w:space="0" w:color="auto"/>
            </w:tcBorders>
            <w:shd w:val="clear" w:color="auto" w:fill="FFFFFF"/>
          </w:tcPr>
          <w:p w:rsidR="00150CBB" w:rsidRPr="00150CBB" w:rsidRDefault="00150CBB" w:rsidP="00150CBB">
            <w:pPr>
              <w:spacing w:after="60" w:line="276" w:lineRule="auto"/>
              <w:rPr>
                <w:rFonts w:ascii="Times New Roman" w:eastAsia="Times New Roman" w:hAnsi="Times New Roman" w:cs="Times New Roman"/>
                <w:sz w:val="28"/>
                <w:szCs w:val="28"/>
              </w:rPr>
            </w:pPr>
            <w:r w:rsidRPr="00150CBB">
              <w:rPr>
                <w:rFonts w:ascii="Times New Roman" w:eastAsia="Times New Roman" w:hAnsi="Times New Roman" w:cs="Times New Roman"/>
                <w:sz w:val="28"/>
                <w:szCs w:val="28"/>
                <w:shd w:val="clear" w:color="auto" w:fill="FFFFFF"/>
              </w:rPr>
              <w:t>Медицинский</w:t>
            </w:r>
          </w:p>
          <w:p w:rsidR="00150CBB" w:rsidRPr="00150CBB" w:rsidRDefault="00150CBB" w:rsidP="00150CBB">
            <w:pPr>
              <w:spacing w:before="60" w:line="276" w:lineRule="auto"/>
              <w:rPr>
                <w:rFonts w:ascii="Times New Roman" w:eastAsia="Times New Roman" w:hAnsi="Times New Roman" w:cs="Times New Roman"/>
                <w:sz w:val="28"/>
                <w:szCs w:val="28"/>
              </w:rPr>
            </w:pPr>
            <w:r w:rsidRPr="00150CBB">
              <w:rPr>
                <w:rFonts w:ascii="Times New Roman" w:eastAsia="Times New Roman" w:hAnsi="Times New Roman" w:cs="Times New Roman"/>
                <w:sz w:val="28"/>
                <w:szCs w:val="28"/>
                <w:shd w:val="clear" w:color="auto" w:fill="FFFFFF"/>
              </w:rPr>
              <w:t xml:space="preserve">кабинет (ФАП </w:t>
            </w:r>
            <w:proofErr w:type="spellStart"/>
            <w:r w:rsidRPr="00150CBB">
              <w:rPr>
                <w:rFonts w:ascii="Times New Roman" w:eastAsia="Times New Roman" w:hAnsi="Times New Roman" w:cs="Times New Roman"/>
                <w:sz w:val="28"/>
                <w:szCs w:val="28"/>
                <w:shd w:val="clear" w:color="auto" w:fill="FFFFFF"/>
              </w:rPr>
              <w:t>д.Карай</w:t>
            </w:r>
            <w:proofErr w:type="spellEnd"/>
            <w:r w:rsidRPr="00150CBB">
              <w:rPr>
                <w:rFonts w:ascii="Times New Roman" w:eastAsia="Times New Roman" w:hAnsi="Times New Roman" w:cs="Times New Roman"/>
                <w:sz w:val="28"/>
                <w:szCs w:val="28"/>
                <w:shd w:val="clear" w:color="auto" w:fill="FFFFFF"/>
              </w:rPr>
              <w:t>)</w:t>
            </w:r>
          </w:p>
        </w:tc>
        <w:tc>
          <w:tcPr>
            <w:tcW w:w="1881" w:type="dxa"/>
            <w:tcBorders>
              <w:top w:val="single" w:sz="4" w:space="0" w:color="auto"/>
              <w:left w:val="single" w:sz="4" w:space="0" w:color="auto"/>
            </w:tcBorders>
            <w:shd w:val="clear" w:color="auto" w:fill="FFFFFF"/>
          </w:tcPr>
          <w:p w:rsidR="00150CBB" w:rsidRPr="00150CBB" w:rsidRDefault="00150CBB" w:rsidP="00150CBB">
            <w:pPr>
              <w:spacing w:line="276" w:lineRule="auto"/>
              <w:ind w:left="284"/>
              <w:rPr>
                <w:rFonts w:ascii="Times New Roman" w:eastAsia="Times New Roman" w:hAnsi="Times New Roman" w:cs="Times New Roman"/>
                <w:sz w:val="28"/>
                <w:szCs w:val="28"/>
              </w:rPr>
            </w:pPr>
            <w:r w:rsidRPr="00150CBB">
              <w:rPr>
                <w:rFonts w:ascii="Times New Roman" w:eastAsia="Times New Roman" w:hAnsi="Times New Roman" w:cs="Times New Roman"/>
                <w:sz w:val="28"/>
                <w:szCs w:val="28"/>
                <w:shd w:val="clear" w:color="auto" w:fill="FFFFFF"/>
              </w:rPr>
              <w:t>1</w:t>
            </w:r>
          </w:p>
        </w:tc>
        <w:tc>
          <w:tcPr>
            <w:tcW w:w="3207" w:type="dxa"/>
            <w:tcBorders>
              <w:top w:val="single" w:sz="4" w:space="0" w:color="auto"/>
              <w:left w:val="single" w:sz="4" w:space="0" w:color="auto"/>
            </w:tcBorders>
            <w:shd w:val="clear" w:color="auto" w:fill="FFFFFF"/>
            <w:vAlign w:val="bottom"/>
          </w:tcPr>
          <w:p w:rsidR="00150CBB" w:rsidRPr="00150CBB" w:rsidRDefault="00150CBB" w:rsidP="00150CBB">
            <w:pPr>
              <w:spacing w:line="276" w:lineRule="auto"/>
              <w:rPr>
                <w:rFonts w:ascii="Times New Roman" w:eastAsia="Times New Roman" w:hAnsi="Times New Roman" w:cs="Times New Roman"/>
                <w:sz w:val="28"/>
                <w:szCs w:val="28"/>
              </w:rPr>
            </w:pPr>
            <w:r w:rsidRPr="00150CBB">
              <w:rPr>
                <w:rFonts w:ascii="Times New Roman" w:eastAsia="Times New Roman" w:hAnsi="Times New Roman" w:cs="Times New Roman"/>
                <w:sz w:val="28"/>
                <w:szCs w:val="28"/>
                <w:shd w:val="clear" w:color="auto" w:fill="FFFFFF"/>
              </w:rPr>
              <w:t>Специальный медицинский инвентарь (весы, ростомер).</w:t>
            </w:r>
          </w:p>
        </w:tc>
        <w:tc>
          <w:tcPr>
            <w:tcW w:w="2977" w:type="dxa"/>
            <w:tcBorders>
              <w:top w:val="single" w:sz="4" w:space="0" w:color="auto"/>
              <w:left w:val="single" w:sz="4" w:space="0" w:color="auto"/>
              <w:right w:val="single" w:sz="4" w:space="0" w:color="auto"/>
            </w:tcBorders>
            <w:shd w:val="clear" w:color="auto" w:fill="FFFFFF"/>
          </w:tcPr>
          <w:p w:rsidR="00150CBB" w:rsidRPr="00150CBB" w:rsidRDefault="00150CBB" w:rsidP="00150CBB">
            <w:pPr>
              <w:spacing w:line="276" w:lineRule="auto"/>
              <w:ind w:left="9"/>
              <w:rPr>
                <w:rFonts w:ascii="Times New Roman" w:eastAsia="Times New Roman" w:hAnsi="Times New Roman" w:cs="Times New Roman"/>
                <w:sz w:val="28"/>
                <w:szCs w:val="28"/>
              </w:rPr>
            </w:pPr>
            <w:r w:rsidRPr="00150CBB">
              <w:rPr>
                <w:rFonts w:ascii="Times New Roman" w:eastAsia="Times New Roman" w:hAnsi="Times New Roman" w:cs="Times New Roman"/>
                <w:sz w:val="28"/>
                <w:szCs w:val="28"/>
                <w:shd w:val="clear" w:color="auto" w:fill="FFFFFF"/>
              </w:rPr>
              <w:t>Медицинский контроль лагерной смены</w:t>
            </w:r>
          </w:p>
        </w:tc>
      </w:tr>
    </w:tbl>
    <w:p w:rsidR="00150CBB" w:rsidRPr="00150CBB" w:rsidRDefault="00150CBB" w:rsidP="00150CBB">
      <w:pPr>
        <w:widowControl w:val="0"/>
        <w:spacing w:after="0" w:line="276" w:lineRule="auto"/>
        <w:ind w:right="740"/>
        <w:jc w:val="both"/>
        <w:rPr>
          <w:rFonts w:ascii="Times New Roman" w:eastAsia="Times New Roman" w:hAnsi="Times New Roman" w:cs="Times New Roman"/>
          <w:color w:val="000000"/>
          <w:sz w:val="28"/>
          <w:szCs w:val="28"/>
          <w:lang w:eastAsia="ru-RU" w:bidi="ru-RU"/>
        </w:rPr>
      </w:pPr>
    </w:p>
    <w:p w:rsidR="00150CBB" w:rsidRPr="00150CBB" w:rsidRDefault="00150CBB" w:rsidP="00C67D25">
      <w:pPr>
        <w:widowControl w:val="0"/>
        <w:spacing w:before="245" w:after="0" w:line="276" w:lineRule="auto"/>
        <w:ind w:left="-567" w:right="-143" w:firstLine="580"/>
        <w:jc w:val="both"/>
        <w:rPr>
          <w:rFonts w:ascii="Times New Roman" w:eastAsia="Times New Roman" w:hAnsi="Times New Roman" w:cs="Times New Roman"/>
          <w:color w:val="000000"/>
          <w:sz w:val="28"/>
          <w:szCs w:val="28"/>
          <w:lang w:eastAsia="ru-RU" w:bidi="ru-RU"/>
        </w:rPr>
      </w:pPr>
      <w:bookmarkStart w:id="21" w:name="_GoBack"/>
      <w:r w:rsidRPr="00150CBB">
        <w:rPr>
          <w:rFonts w:ascii="Times New Roman" w:eastAsia="Times New Roman" w:hAnsi="Times New Roman" w:cs="Times New Roman"/>
          <w:color w:val="000000"/>
          <w:sz w:val="28"/>
          <w:szCs w:val="28"/>
          <w:lang w:eastAsia="ru-RU" w:bidi="ru-RU"/>
        </w:rPr>
        <w:t>Для успешного выполнения программы имеются медиа-проектор, ноутбуки. Имеется аппаратура для проведения массовых мероприятий, интеллектуальные, развивающие настольные игры.</w:t>
      </w:r>
    </w:p>
    <w:p w:rsidR="00150CBB" w:rsidRPr="00150CBB" w:rsidRDefault="00150CBB" w:rsidP="00C67D25">
      <w:pPr>
        <w:widowControl w:val="0"/>
        <w:spacing w:after="0" w:line="276" w:lineRule="auto"/>
        <w:ind w:left="-567" w:right="-143" w:firstLine="58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lastRenderedPageBreak/>
        <w:t xml:space="preserve">Спортивный инвентарь, информационные стенды, наградной и сувенирный материал, канцелярские товары: бумага цветная, белая, ручки, карандаши, краски, скотч, кисти, бланки грамот и сертификатов участникам смены </w:t>
      </w:r>
      <w:bookmarkEnd w:id="21"/>
      <w:r w:rsidRPr="00150CBB">
        <w:rPr>
          <w:rFonts w:ascii="Times New Roman" w:eastAsia="Times New Roman" w:hAnsi="Times New Roman" w:cs="Times New Roman"/>
          <w:color w:val="000000"/>
          <w:sz w:val="28"/>
          <w:szCs w:val="28"/>
          <w:lang w:eastAsia="ru-RU" w:bidi="ru-RU"/>
        </w:rPr>
        <w:t>с логотипом РДДМ.</w:t>
      </w:r>
    </w:p>
    <w:p w:rsidR="00150CBB" w:rsidRPr="00150CBB" w:rsidRDefault="00150CBB" w:rsidP="00150CBB">
      <w:pPr>
        <w:widowControl w:val="0"/>
        <w:spacing w:after="0" w:line="276" w:lineRule="auto"/>
        <w:ind w:left="284" w:right="600" w:firstLine="580"/>
        <w:jc w:val="both"/>
        <w:rPr>
          <w:rFonts w:ascii="Times New Roman" w:eastAsia="Times New Roman" w:hAnsi="Times New Roman" w:cs="Times New Roman"/>
          <w:color w:val="000000"/>
          <w:sz w:val="28"/>
          <w:szCs w:val="28"/>
          <w:lang w:eastAsia="ru-RU" w:bidi="ru-RU"/>
        </w:rPr>
      </w:pPr>
      <w:r w:rsidRPr="00150CBB">
        <w:rPr>
          <w:rFonts w:ascii="Times New Roman" w:eastAsia="Times New Roman" w:hAnsi="Times New Roman" w:cs="Times New Roman"/>
          <w:color w:val="000000"/>
          <w:sz w:val="28"/>
          <w:szCs w:val="28"/>
          <w:lang w:eastAsia="ru-RU" w:bidi="ru-RU"/>
        </w:rPr>
        <w:t>Спортивный инвентарь: мячи - резиновые, волейбольные, футбольные, обручи, скакалки.</w:t>
      </w:r>
    </w:p>
    <w:p w:rsidR="00150CBB" w:rsidRDefault="00150CBB"/>
    <w:sectPr w:rsidR="00150CB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50CBB" w:rsidRDefault="00150CBB" w:rsidP="00150CBB">
      <w:pPr>
        <w:spacing w:after="0" w:line="240" w:lineRule="auto"/>
      </w:pPr>
      <w:r>
        <w:separator/>
      </w:r>
    </w:p>
  </w:endnote>
  <w:endnote w:type="continuationSeparator" w:id="0">
    <w:p w:rsidR="00150CBB" w:rsidRDefault="00150CBB" w:rsidP="00150C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0CBB" w:rsidRDefault="00150CBB" w:rsidP="00150CBB">
    <w:pPr>
      <w:pStyle w:val="a6"/>
      <w:jc w:val="center"/>
    </w:pPr>
  </w:p>
  <w:p w:rsidR="00150CBB" w:rsidRDefault="00150CBB">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50CBB" w:rsidRDefault="00150CBB" w:rsidP="00150CBB">
      <w:pPr>
        <w:spacing w:after="0" w:line="240" w:lineRule="auto"/>
      </w:pPr>
      <w:r>
        <w:separator/>
      </w:r>
    </w:p>
  </w:footnote>
  <w:footnote w:type="continuationSeparator" w:id="0">
    <w:p w:rsidR="00150CBB" w:rsidRDefault="00150CBB" w:rsidP="00150C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8447EE"/>
    <w:multiLevelType w:val="multilevel"/>
    <w:tmpl w:val="97E478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6513B33"/>
    <w:multiLevelType w:val="multilevel"/>
    <w:tmpl w:val="CC5A2D4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E965D9F"/>
    <w:multiLevelType w:val="multilevel"/>
    <w:tmpl w:val="A898690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5175F54"/>
    <w:multiLevelType w:val="multilevel"/>
    <w:tmpl w:val="A95480C8"/>
    <w:lvl w:ilvl="0">
      <w:start w:val="12"/>
      <w:numFmt w:val="decimal"/>
      <w:lvlText w:val="%1"/>
      <w:lvlJc w:val="left"/>
      <w:pPr>
        <w:ind w:left="675" w:hanging="675"/>
      </w:pPr>
      <w:rPr>
        <w:rFonts w:hint="default"/>
      </w:rPr>
    </w:lvl>
    <w:lvl w:ilvl="1">
      <w:start w:val="20"/>
      <w:numFmt w:val="decimal"/>
      <w:lvlText w:val="%1.%2"/>
      <w:lvlJc w:val="left"/>
      <w:pPr>
        <w:ind w:left="1255" w:hanging="675"/>
      </w:pPr>
      <w:rPr>
        <w:rFonts w:hint="default"/>
      </w:rPr>
    </w:lvl>
    <w:lvl w:ilvl="2">
      <w:start w:val="1"/>
      <w:numFmt w:val="decimal"/>
      <w:lvlText w:val="%1.%2.%3"/>
      <w:lvlJc w:val="left"/>
      <w:pPr>
        <w:ind w:left="1880" w:hanging="720"/>
      </w:pPr>
      <w:rPr>
        <w:rFonts w:hint="default"/>
      </w:rPr>
    </w:lvl>
    <w:lvl w:ilvl="3">
      <w:start w:val="1"/>
      <w:numFmt w:val="decimal"/>
      <w:lvlText w:val="%1.%2.%3.%4"/>
      <w:lvlJc w:val="left"/>
      <w:pPr>
        <w:ind w:left="2820" w:hanging="1080"/>
      </w:pPr>
      <w:rPr>
        <w:rFonts w:hint="default"/>
      </w:rPr>
    </w:lvl>
    <w:lvl w:ilvl="4">
      <w:start w:val="1"/>
      <w:numFmt w:val="decimal"/>
      <w:lvlText w:val="%1.%2.%3.%4.%5"/>
      <w:lvlJc w:val="left"/>
      <w:pPr>
        <w:ind w:left="3400" w:hanging="1080"/>
      </w:pPr>
      <w:rPr>
        <w:rFonts w:hint="default"/>
      </w:rPr>
    </w:lvl>
    <w:lvl w:ilvl="5">
      <w:start w:val="1"/>
      <w:numFmt w:val="decimal"/>
      <w:lvlText w:val="%1.%2.%3.%4.%5.%6"/>
      <w:lvlJc w:val="left"/>
      <w:pPr>
        <w:ind w:left="4340" w:hanging="1440"/>
      </w:pPr>
      <w:rPr>
        <w:rFonts w:hint="default"/>
      </w:rPr>
    </w:lvl>
    <w:lvl w:ilvl="6">
      <w:start w:val="1"/>
      <w:numFmt w:val="decimal"/>
      <w:lvlText w:val="%1.%2.%3.%4.%5.%6.%7"/>
      <w:lvlJc w:val="left"/>
      <w:pPr>
        <w:ind w:left="4920" w:hanging="1440"/>
      </w:pPr>
      <w:rPr>
        <w:rFonts w:hint="default"/>
      </w:rPr>
    </w:lvl>
    <w:lvl w:ilvl="7">
      <w:start w:val="1"/>
      <w:numFmt w:val="decimal"/>
      <w:lvlText w:val="%1.%2.%3.%4.%5.%6.%7.%8"/>
      <w:lvlJc w:val="left"/>
      <w:pPr>
        <w:ind w:left="5860" w:hanging="1800"/>
      </w:pPr>
      <w:rPr>
        <w:rFonts w:hint="default"/>
      </w:rPr>
    </w:lvl>
    <w:lvl w:ilvl="8">
      <w:start w:val="1"/>
      <w:numFmt w:val="decimal"/>
      <w:lvlText w:val="%1.%2.%3.%4.%5.%6.%7.%8.%9"/>
      <w:lvlJc w:val="left"/>
      <w:pPr>
        <w:ind w:left="6800" w:hanging="2160"/>
      </w:pPr>
      <w:rPr>
        <w:rFonts w:hint="default"/>
      </w:rPr>
    </w:lvl>
  </w:abstractNum>
  <w:abstractNum w:abstractNumId="4" w15:restartNumberingAfterBreak="0">
    <w:nsid w:val="35960C7D"/>
    <w:multiLevelType w:val="multilevel"/>
    <w:tmpl w:val="B1383F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9801D4F"/>
    <w:multiLevelType w:val="hybridMultilevel"/>
    <w:tmpl w:val="7F763FA4"/>
    <w:lvl w:ilvl="0" w:tplc="0F7C5D22">
      <w:start w:val="8"/>
      <w:numFmt w:val="upperRoman"/>
      <w:lvlText w:val="%1."/>
      <w:lvlJc w:val="left"/>
      <w:pPr>
        <w:ind w:left="1115" w:hanging="720"/>
      </w:pPr>
      <w:rPr>
        <w:rFonts w:hint="default"/>
      </w:rPr>
    </w:lvl>
    <w:lvl w:ilvl="1" w:tplc="04190019" w:tentative="1">
      <w:start w:val="1"/>
      <w:numFmt w:val="lowerLetter"/>
      <w:lvlText w:val="%2."/>
      <w:lvlJc w:val="left"/>
      <w:pPr>
        <w:ind w:left="1475" w:hanging="360"/>
      </w:pPr>
    </w:lvl>
    <w:lvl w:ilvl="2" w:tplc="0419001B" w:tentative="1">
      <w:start w:val="1"/>
      <w:numFmt w:val="lowerRoman"/>
      <w:lvlText w:val="%3."/>
      <w:lvlJc w:val="right"/>
      <w:pPr>
        <w:ind w:left="2195" w:hanging="180"/>
      </w:pPr>
    </w:lvl>
    <w:lvl w:ilvl="3" w:tplc="0419000F" w:tentative="1">
      <w:start w:val="1"/>
      <w:numFmt w:val="decimal"/>
      <w:lvlText w:val="%4."/>
      <w:lvlJc w:val="left"/>
      <w:pPr>
        <w:ind w:left="2915" w:hanging="360"/>
      </w:pPr>
    </w:lvl>
    <w:lvl w:ilvl="4" w:tplc="04190019" w:tentative="1">
      <w:start w:val="1"/>
      <w:numFmt w:val="lowerLetter"/>
      <w:lvlText w:val="%5."/>
      <w:lvlJc w:val="left"/>
      <w:pPr>
        <w:ind w:left="3635" w:hanging="360"/>
      </w:pPr>
    </w:lvl>
    <w:lvl w:ilvl="5" w:tplc="0419001B" w:tentative="1">
      <w:start w:val="1"/>
      <w:numFmt w:val="lowerRoman"/>
      <w:lvlText w:val="%6."/>
      <w:lvlJc w:val="right"/>
      <w:pPr>
        <w:ind w:left="4355" w:hanging="180"/>
      </w:pPr>
    </w:lvl>
    <w:lvl w:ilvl="6" w:tplc="0419000F" w:tentative="1">
      <w:start w:val="1"/>
      <w:numFmt w:val="decimal"/>
      <w:lvlText w:val="%7."/>
      <w:lvlJc w:val="left"/>
      <w:pPr>
        <w:ind w:left="5075" w:hanging="360"/>
      </w:pPr>
    </w:lvl>
    <w:lvl w:ilvl="7" w:tplc="04190019" w:tentative="1">
      <w:start w:val="1"/>
      <w:numFmt w:val="lowerLetter"/>
      <w:lvlText w:val="%8."/>
      <w:lvlJc w:val="left"/>
      <w:pPr>
        <w:ind w:left="5795" w:hanging="360"/>
      </w:pPr>
    </w:lvl>
    <w:lvl w:ilvl="8" w:tplc="0419001B" w:tentative="1">
      <w:start w:val="1"/>
      <w:numFmt w:val="lowerRoman"/>
      <w:lvlText w:val="%9."/>
      <w:lvlJc w:val="right"/>
      <w:pPr>
        <w:ind w:left="6515" w:hanging="180"/>
      </w:pPr>
    </w:lvl>
  </w:abstractNum>
  <w:abstractNum w:abstractNumId="6" w15:restartNumberingAfterBreak="0">
    <w:nsid w:val="4B345963"/>
    <w:multiLevelType w:val="multilevel"/>
    <w:tmpl w:val="CFB262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9640E9E"/>
    <w:multiLevelType w:val="multilevel"/>
    <w:tmpl w:val="D242D01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6ADD78EE"/>
    <w:multiLevelType w:val="multilevel"/>
    <w:tmpl w:val="230618B0"/>
    <w:lvl w:ilvl="0">
      <w:start w:val="5"/>
      <w:numFmt w:val="decimal"/>
      <w:lvlText w:val="%1"/>
      <w:lvlJc w:val="left"/>
      <w:pPr>
        <w:ind w:left="375" w:hanging="375"/>
      </w:pPr>
      <w:rPr>
        <w:rFonts w:hint="default"/>
        <w:i/>
      </w:rPr>
    </w:lvl>
    <w:lvl w:ilvl="1">
      <w:start w:val="4"/>
      <w:numFmt w:val="decimal"/>
      <w:lvlText w:val="%1.%2"/>
      <w:lvlJc w:val="left"/>
      <w:pPr>
        <w:ind w:left="955" w:hanging="375"/>
      </w:pPr>
      <w:rPr>
        <w:rFonts w:hint="default"/>
        <w:i/>
      </w:rPr>
    </w:lvl>
    <w:lvl w:ilvl="2">
      <w:start w:val="1"/>
      <w:numFmt w:val="decimal"/>
      <w:lvlText w:val="%1.%2.%3"/>
      <w:lvlJc w:val="left"/>
      <w:pPr>
        <w:ind w:left="1880" w:hanging="720"/>
      </w:pPr>
      <w:rPr>
        <w:rFonts w:hint="default"/>
        <w:i/>
      </w:rPr>
    </w:lvl>
    <w:lvl w:ilvl="3">
      <w:start w:val="1"/>
      <w:numFmt w:val="decimal"/>
      <w:lvlText w:val="%1.%2.%3.%4"/>
      <w:lvlJc w:val="left"/>
      <w:pPr>
        <w:ind w:left="2820" w:hanging="1080"/>
      </w:pPr>
      <w:rPr>
        <w:rFonts w:hint="default"/>
        <w:i/>
      </w:rPr>
    </w:lvl>
    <w:lvl w:ilvl="4">
      <w:start w:val="1"/>
      <w:numFmt w:val="decimal"/>
      <w:lvlText w:val="%1.%2.%3.%4.%5"/>
      <w:lvlJc w:val="left"/>
      <w:pPr>
        <w:ind w:left="3400" w:hanging="1080"/>
      </w:pPr>
      <w:rPr>
        <w:rFonts w:hint="default"/>
        <w:i/>
      </w:rPr>
    </w:lvl>
    <w:lvl w:ilvl="5">
      <w:start w:val="1"/>
      <w:numFmt w:val="decimal"/>
      <w:lvlText w:val="%1.%2.%3.%4.%5.%6"/>
      <w:lvlJc w:val="left"/>
      <w:pPr>
        <w:ind w:left="4340" w:hanging="1440"/>
      </w:pPr>
      <w:rPr>
        <w:rFonts w:hint="default"/>
        <w:i/>
      </w:rPr>
    </w:lvl>
    <w:lvl w:ilvl="6">
      <w:start w:val="1"/>
      <w:numFmt w:val="decimal"/>
      <w:lvlText w:val="%1.%2.%3.%4.%5.%6.%7"/>
      <w:lvlJc w:val="left"/>
      <w:pPr>
        <w:ind w:left="4920" w:hanging="1440"/>
      </w:pPr>
      <w:rPr>
        <w:rFonts w:hint="default"/>
        <w:i/>
      </w:rPr>
    </w:lvl>
    <w:lvl w:ilvl="7">
      <w:start w:val="1"/>
      <w:numFmt w:val="decimal"/>
      <w:lvlText w:val="%1.%2.%3.%4.%5.%6.%7.%8"/>
      <w:lvlJc w:val="left"/>
      <w:pPr>
        <w:ind w:left="5860" w:hanging="1800"/>
      </w:pPr>
      <w:rPr>
        <w:rFonts w:hint="default"/>
        <w:i/>
      </w:rPr>
    </w:lvl>
    <w:lvl w:ilvl="8">
      <w:start w:val="1"/>
      <w:numFmt w:val="decimal"/>
      <w:lvlText w:val="%1.%2.%3.%4.%5.%6.%7.%8.%9"/>
      <w:lvlJc w:val="left"/>
      <w:pPr>
        <w:ind w:left="6800" w:hanging="2160"/>
      </w:pPr>
      <w:rPr>
        <w:rFonts w:hint="default"/>
        <w:i/>
      </w:rPr>
    </w:lvl>
  </w:abstractNum>
  <w:abstractNum w:abstractNumId="9" w15:restartNumberingAfterBreak="0">
    <w:nsid w:val="6BAC7531"/>
    <w:multiLevelType w:val="multilevel"/>
    <w:tmpl w:val="781E8C1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71CD26CF"/>
    <w:multiLevelType w:val="multilevel"/>
    <w:tmpl w:val="83106532"/>
    <w:lvl w:ilvl="0">
      <w:start w:val="16"/>
      <w:numFmt w:val="decimal"/>
      <w:lvlText w:val="%1."/>
      <w:lvlJc w:val="left"/>
      <w:pPr>
        <w:ind w:left="395" w:hanging="375"/>
      </w:pPr>
      <w:rPr>
        <w:rFonts w:hint="default"/>
      </w:rPr>
    </w:lvl>
    <w:lvl w:ilvl="1">
      <w:start w:val="1"/>
      <w:numFmt w:val="decimal"/>
      <w:isLgl/>
      <w:lvlText w:val="%1.%2"/>
      <w:lvlJc w:val="left"/>
      <w:pPr>
        <w:ind w:left="1105" w:hanging="525"/>
      </w:pPr>
      <w:rPr>
        <w:rFonts w:hint="default"/>
        <w:i/>
      </w:rPr>
    </w:lvl>
    <w:lvl w:ilvl="2">
      <w:start w:val="1"/>
      <w:numFmt w:val="decimal"/>
      <w:isLgl/>
      <w:lvlText w:val="%1.%2.%3"/>
      <w:lvlJc w:val="left"/>
      <w:pPr>
        <w:ind w:left="1860" w:hanging="720"/>
      </w:pPr>
      <w:rPr>
        <w:rFonts w:hint="default"/>
        <w:i/>
      </w:rPr>
    </w:lvl>
    <w:lvl w:ilvl="3">
      <w:start w:val="1"/>
      <w:numFmt w:val="decimal"/>
      <w:isLgl/>
      <w:lvlText w:val="%1.%2.%3.%4"/>
      <w:lvlJc w:val="left"/>
      <w:pPr>
        <w:ind w:left="2780" w:hanging="1080"/>
      </w:pPr>
      <w:rPr>
        <w:rFonts w:hint="default"/>
        <w:i/>
      </w:rPr>
    </w:lvl>
    <w:lvl w:ilvl="4">
      <w:start w:val="1"/>
      <w:numFmt w:val="decimal"/>
      <w:isLgl/>
      <w:lvlText w:val="%1.%2.%3.%4.%5"/>
      <w:lvlJc w:val="left"/>
      <w:pPr>
        <w:ind w:left="3340" w:hanging="1080"/>
      </w:pPr>
      <w:rPr>
        <w:rFonts w:hint="default"/>
        <w:i/>
      </w:rPr>
    </w:lvl>
    <w:lvl w:ilvl="5">
      <w:start w:val="1"/>
      <w:numFmt w:val="decimal"/>
      <w:isLgl/>
      <w:lvlText w:val="%1.%2.%3.%4.%5.%6"/>
      <w:lvlJc w:val="left"/>
      <w:pPr>
        <w:ind w:left="4260" w:hanging="1440"/>
      </w:pPr>
      <w:rPr>
        <w:rFonts w:hint="default"/>
        <w:i/>
      </w:rPr>
    </w:lvl>
    <w:lvl w:ilvl="6">
      <w:start w:val="1"/>
      <w:numFmt w:val="decimal"/>
      <w:isLgl/>
      <w:lvlText w:val="%1.%2.%3.%4.%5.%6.%7"/>
      <w:lvlJc w:val="left"/>
      <w:pPr>
        <w:ind w:left="4820" w:hanging="1440"/>
      </w:pPr>
      <w:rPr>
        <w:rFonts w:hint="default"/>
        <w:i/>
      </w:rPr>
    </w:lvl>
    <w:lvl w:ilvl="7">
      <w:start w:val="1"/>
      <w:numFmt w:val="decimal"/>
      <w:isLgl/>
      <w:lvlText w:val="%1.%2.%3.%4.%5.%6.%7.%8"/>
      <w:lvlJc w:val="left"/>
      <w:pPr>
        <w:ind w:left="5740" w:hanging="1800"/>
      </w:pPr>
      <w:rPr>
        <w:rFonts w:hint="default"/>
        <w:i/>
      </w:rPr>
    </w:lvl>
    <w:lvl w:ilvl="8">
      <w:start w:val="1"/>
      <w:numFmt w:val="decimal"/>
      <w:isLgl/>
      <w:lvlText w:val="%1.%2.%3.%4.%5.%6.%7.%8.%9"/>
      <w:lvlJc w:val="left"/>
      <w:pPr>
        <w:ind w:left="6660" w:hanging="2160"/>
      </w:pPr>
      <w:rPr>
        <w:rFonts w:hint="default"/>
        <w:i/>
      </w:rPr>
    </w:lvl>
  </w:abstractNum>
  <w:abstractNum w:abstractNumId="11" w15:restartNumberingAfterBreak="0">
    <w:nsid w:val="7C603477"/>
    <w:multiLevelType w:val="multilevel"/>
    <w:tmpl w:val="CEC607C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CAB0356"/>
    <w:multiLevelType w:val="multilevel"/>
    <w:tmpl w:val="4388335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4"/>
  </w:num>
  <w:num w:numId="3">
    <w:abstractNumId w:val="1"/>
  </w:num>
  <w:num w:numId="4">
    <w:abstractNumId w:val="7"/>
  </w:num>
  <w:num w:numId="5">
    <w:abstractNumId w:val="6"/>
  </w:num>
  <w:num w:numId="6">
    <w:abstractNumId w:val="12"/>
  </w:num>
  <w:num w:numId="7">
    <w:abstractNumId w:val="2"/>
  </w:num>
  <w:num w:numId="8">
    <w:abstractNumId w:val="0"/>
  </w:num>
  <w:num w:numId="9">
    <w:abstractNumId w:val="11"/>
  </w:num>
  <w:num w:numId="10">
    <w:abstractNumId w:val="10"/>
  </w:num>
  <w:num w:numId="11">
    <w:abstractNumId w:val="3"/>
  </w:num>
  <w:num w:numId="12">
    <w:abstractNumId w:val="8"/>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CBB"/>
    <w:rsid w:val="00150CBB"/>
    <w:rsid w:val="00214ABA"/>
    <w:rsid w:val="0058445C"/>
    <w:rsid w:val="00C67D25"/>
    <w:rsid w:val="00DD09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8505C"/>
  <w15:chartTrackingRefBased/>
  <w15:docId w15:val="{BC7BE827-D52A-4037-9118-ECA6A8FC1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39"/>
    <w:rsid w:val="00150CBB"/>
    <w:pPr>
      <w:widowControl w:val="0"/>
      <w:spacing w:after="0" w:line="240" w:lineRule="auto"/>
    </w:pPr>
    <w:rPr>
      <w:rFonts w:ascii="Microsoft Sans Serif" w:eastAsia="Microsoft Sans Serif" w:hAnsi="Microsoft Sans Serif" w:cs="Microsoft Sans Serif"/>
      <w:sz w:val="24"/>
      <w:szCs w:val="24"/>
      <w:lang w:eastAsia="ru-RU" w:bidi="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3">
    <w:name w:val="Table Grid"/>
    <w:basedOn w:val="a1"/>
    <w:uiPriority w:val="39"/>
    <w:rsid w:val="00150C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3"/>
    <w:uiPriority w:val="39"/>
    <w:rsid w:val="00150CBB"/>
    <w:pPr>
      <w:widowControl w:val="0"/>
      <w:spacing w:after="0" w:line="240" w:lineRule="auto"/>
    </w:pPr>
    <w:rPr>
      <w:rFonts w:ascii="Microsoft Sans Serif" w:eastAsia="Microsoft Sans Serif" w:hAnsi="Microsoft Sans Serif" w:cs="Microsoft Sans Serif"/>
      <w:sz w:val="24"/>
      <w:szCs w:val="24"/>
      <w:lang w:eastAsia="ru-RU" w:bidi="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50CBB"/>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150CBB"/>
  </w:style>
  <w:style w:type="paragraph" w:styleId="a6">
    <w:name w:val="footer"/>
    <w:basedOn w:val="a"/>
    <w:link w:val="a7"/>
    <w:uiPriority w:val="99"/>
    <w:unhideWhenUsed/>
    <w:rsid w:val="00150CBB"/>
    <w:pPr>
      <w:tabs>
        <w:tab w:val="center" w:pos="4677"/>
        <w:tab w:val="right" w:pos="9355"/>
      </w:tabs>
      <w:spacing w:after="0" w:line="240" w:lineRule="auto"/>
    </w:pPr>
  </w:style>
  <w:style w:type="character" w:customStyle="1" w:styleId="a7">
    <w:name w:val="Нижний колонтитул Знак"/>
    <w:basedOn w:val="a0"/>
    <w:link w:val="a6"/>
    <w:uiPriority w:val="99"/>
    <w:rsid w:val="00150CBB"/>
  </w:style>
  <w:style w:type="table" w:customStyle="1" w:styleId="TableGrid">
    <w:name w:val="TableGrid"/>
    <w:rsid w:val="00C67D25"/>
    <w:pPr>
      <w:spacing w:after="0" w:line="240" w:lineRule="auto"/>
    </w:pPr>
    <w:rPr>
      <w:rFonts w:eastAsiaTheme="minorEastAsia"/>
      <w:lang w:val="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CEECE8E1-9F12-4828-87F5-D1B40233249D}"/>
</file>

<file path=customXml/itemProps2.xml><?xml version="1.0" encoding="utf-8"?>
<ds:datastoreItem xmlns:ds="http://schemas.openxmlformats.org/officeDocument/2006/customXml" ds:itemID="{F0DB66BF-74B2-44B6-98FB-01D35BB49B0E}"/>
</file>

<file path=customXml/itemProps3.xml><?xml version="1.0" encoding="utf-8"?>
<ds:datastoreItem xmlns:ds="http://schemas.openxmlformats.org/officeDocument/2006/customXml" ds:itemID="{BDEF67ED-C0A1-4106-86FB-44395269BB6C}"/>
</file>

<file path=docProps/app.xml><?xml version="1.0" encoding="utf-8"?>
<Properties xmlns="http://schemas.openxmlformats.org/officeDocument/2006/extended-properties" xmlns:vt="http://schemas.openxmlformats.org/officeDocument/2006/docPropsVTypes">
  <Template>Normal</Template>
  <TotalTime>13</TotalTime>
  <Pages>31</Pages>
  <Words>9050</Words>
  <Characters>51585</Characters>
  <Application>Microsoft Office Word</Application>
  <DocSecurity>0</DocSecurity>
  <Lines>429</Lines>
  <Paragraphs>121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2026-04-10T06:17:00Z</dcterms:created>
  <dcterms:modified xsi:type="dcterms:W3CDTF">2026-05-28T09:50:00Z</dcterms:modified>
</cp:coreProperties>
</file>